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8379" w14:textId="5EAD0164" w:rsidR="00332B22" w:rsidRPr="0063052A" w:rsidRDefault="00363ED1" w:rsidP="00332B22">
      <w:pPr>
        <w:pStyle w:val="NoSpacing"/>
        <w:rPr>
          <w:color w:val="5B9BD5"/>
          <w:sz w:val="44"/>
          <w:szCs w:val="44"/>
        </w:rPr>
      </w:pPr>
      <w:r w:rsidRPr="0063052A">
        <w:rPr>
          <w:noProof/>
        </w:rPr>
        <w:drawing>
          <wp:anchor distT="0" distB="0" distL="114300" distR="114300" simplePos="0" relativeHeight="251658240" behindDoc="0" locked="0" layoutInCell="1" allowOverlap="1" wp14:anchorId="47871609" wp14:editId="27DCDA3C">
            <wp:simplePos x="0" y="0"/>
            <wp:positionH relativeFrom="margin">
              <wp:posOffset>3004820</wp:posOffset>
            </wp:positionH>
            <wp:positionV relativeFrom="paragraph">
              <wp:posOffset>-6350</wp:posOffset>
            </wp:positionV>
            <wp:extent cx="3270250" cy="1012190"/>
            <wp:effectExtent l="0" t="0" r="0" b="0"/>
            <wp:wrapNone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C6099" w14:textId="77777777" w:rsidR="00925372" w:rsidRPr="0063052A" w:rsidRDefault="00925372" w:rsidP="00925372">
      <w:pPr>
        <w:ind w:right="-199"/>
        <w:rPr>
          <w:b/>
          <w:color w:val="40C1AC"/>
          <w:sz w:val="40"/>
          <w:szCs w:val="40"/>
        </w:rPr>
      </w:pPr>
      <w:r w:rsidRPr="0063052A">
        <w:rPr>
          <w:b/>
          <w:color w:val="40C1AC"/>
          <w:sz w:val="40"/>
          <w:szCs w:val="40"/>
        </w:rPr>
        <w:t>Job Description</w:t>
      </w:r>
    </w:p>
    <w:p w14:paraId="02429704" w14:textId="61588BC0" w:rsidR="00925372" w:rsidRPr="0063052A" w:rsidRDefault="007821B2" w:rsidP="00925372">
      <w:pPr>
        <w:pStyle w:val="Heading2"/>
        <w:rPr>
          <w:rFonts w:ascii="Calibri" w:hAnsi="Calibri"/>
          <w:b/>
          <w:noProof/>
          <w:sz w:val="36"/>
          <w:szCs w:val="36"/>
          <w:lang w:val="en-GB" w:eastAsia="en-GB"/>
        </w:rPr>
      </w:pPr>
      <w:r>
        <w:rPr>
          <w:rFonts w:ascii="Calibri" w:hAnsi="Calibri"/>
          <w:b/>
          <w:noProof/>
          <w:sz w:val="36"/>
          <w:szCs w:val="36"/>
          <w:lang w:val="en-GB" w:eastAsia="en-GB"/>
        </w:rPr>
        <w:t>Programmes Coordinator</w:t>
      </w:r>
    </w:p>
    <w:p w14:paraId="67D6C948" w14:textId="77777777" w:rsidR="008213C8" w:rsidRPr="0063052A" w:rsidRDefault="008213C8" w:rsidP="008213C8">
      <w:pPr>
        <w:spacing w:line="240" w:lineRule="atLeast"/>
        <w:rPr>
          <w:b/>
          <w:sz w:val="28"/>
          <w:szCs w:val="28"/>
        </w:rPr>
      </w:pPr>
    </w:p>
    <w:p w14:paraId="35F4B7FB" w14:textId="1B0D1D7B" w:rsidR="00A87D1B" w:rsidRDefault="00A87D1B" w:rsidP="00A87D1B">
      <w:pPr>
        <w:spacing w:line="240" w:lineRule="atLeast"/>
        <w:rPr>
          <w:sz w:val="26"/>
          <w:szCs w:val="26"/>
        </w:rPr>
      </w:pPr>
      <w:r w:rsidRPr="0063052A">
        <w:rPr>
          <w:b/>
          <w:sz w:val="26"/>
          <w:szCs w:val="26"/>
        </w:rPr>
        <w:t>Hours:</w:t>
      </w:r>
      <w:r w:rsidRPr="0063052A">
        <w:rPr>
          <w:sz w:val="26"/>
          <w:szCs w:val="26"/>
        </w:rPr>
        <w:tab/>
      </w:r>
      <w:r w:rsidRPr="0063052A">
        <w:rPr>
          <w:sz w:val="26"/>
          <w:szCs w:val="26"/>
        </w:rPr>
        <w:tab/>
      </w:r>
      <w:r w:rsidRPr="0063052A">
        <w:rPr>
          <w:sz w:val="26"/>
          <w:szCs w:val="26"/>
        </w:rPr>
        <w:tab/>
        <w:t>37½ hours per week</w:t>
      </w:r>
      <w:r w:rsidR="00925372" w:rsidRPr="0063052A">
        <w:rPr>
          <w:sz w:val="26"/>
          <w:szCs w:val="26"/>
        </w:rPr>
        <w:br/>
      </w:r>
      <w:r w:rsidR="00925372" w:rsidRPr="0063052A">
        <w:rPr>
          <w:sz w:val="26"/>
          <w:szCs w:val="26"/>
        </w:rPr>
        <w:tab/>
      </w:r>
      <w:r w:rsidR="00925372" w:rsidRPr="0063052A">
        <w:rPr>
          <w:sz w:val="26"/>
          <w:szCs w:val="26"/>
        </w:rPr>
        <w:tab/>
      </w:r>
      <w:r w:rsidR="00925372" w:rsidRPr="0063052A">
        <w:rPr>
          <w:sz w:val="26"/>
          <w:szCs w:val="26"/>
        </w:rPr>
        <w:tab/>
      </w:r>
      <w:r w:rsidR="00E32ADF" w:rsidRPr="0063052A">
        <w:rPr>
          <w:sz w:val="26"/>
          <w:szCs w:val="26"/>
        </w:rPr>
        <w:t>May be suitable for</w:t>
      </w:r>
      <w:r w:rsidR="00925372" w:rsidRPr="0063052A">
        <w:rPr>
          <w:sz w:val="26"/>
          <w:szCs w:val="26"/>
        </w:rPr>
        <w:t xml:space="preserve"> part-time working or job-share</w:t>
      </w:r>
    </w:p>
    <w:p w14:paraId="37267388" w14:textId="1CF62F00" w:rsidR="0037380E" w:rsidRPr="0063052A" w:rsidRDefault="0037380E" w:rsidP="00A87D1B">
      <w:pPr>
        <w:spacing w:line="240" w:lineRule="atLeast"/>
        <w:rPr>
          <w:sz w:val="26"/>
          <w:szCs w:val="26"/>
        </w:rPr>
      </w:pPr>
      <w:r w:rsidRPr="006F3EB9">
        <w:rPr>
          <w:b/>
          <w:bCs/>
          <w:sz w:val="26"/>
          <w:szCs w:val="26"/>
        </w:rPr>
        <w:t>Contract: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821B2">
        <w:rPr>
          <w:sz w:val="26"/>
          <w:szCs w:val="26"/>
        </w:rPr>
        <w:t>Permanent</w:t>
      </w:r>
    </w:p>
    <w:p w14:paraId="0842F672" w14:textId="060F1016" w:rsidR="00AC2ECF" w:rsidRPr="0063052A" w:rsidRDefault="008213C8" w:rsidP="00AC2ECF">
      <w:pPr>
        <w:rPr>
          <w:color w:val="1F497D"/>
          <w:sz w:val="26"/>
          <w:szCs w:val="26"/>
        </w:rPr>
      </w:pPr>
      <w:r w:rsidRPr="0063052A">
        <w:rPr>
          <w:b/>
          <w:sz w:val="26"/>
          <w:szCs w:val="26"/>
        </w:rPr>
        <w:t>Salary:</w:t>
      </w:r>
      <w:r w:rsidRPr="0063052A">
        <w:rPr>
          <w:sz w:val="26"/>
          <w:szCs w:val="26"/>
        </w:rPr>
        <w:tab/>
      </w:r>
      <w:r w:rsidRPr="0063052A">
        <w:rPr>
          <w:sz w:val="26"/>
          <w:szCs w:val="26"/>
        </w:rPr>
        <w:tab/>
      </w:r>
      <w:r w:rsidR="00925372" w:rsidRPr="00785FEA">
        <w:rPr>
          <w:sz w:val="26"/>
          <w:szCs w:val="26"/>
        </w:rPr>
        <w:t>£</w:t>
      </w:r>
      <w:r w:rsidR="00785FEA" w:rsidRPr="00785FEA">
        <w:rPr>
          <w:sz w:val="26"/>
          <w:szCs w:val="26"/>
        </w:rPr>
        <w:t>27,027</w:t>
      </w:r>
      <w:r w:rsidR="00925372" w:rsidRPr="00785FEA">
        <w:rPr>
          <w:sz w:val="26"/>
          <w:szCs w:val="26"/>
        </w:rPr>
        <w:t xml:space="preserve"> FTE</w:t>
      </w:r>
    </w:p>
    <w:p w14:paraId="0BF53A3A" w14:textId="29EBC2E0" w:rsidR="008213C8" w:rsidRPr="0063052A" w:rsidRDefault="008213C8" w:rsidP="008213C8">
      <w:pPr>
        <w:spacing w:line="240" w:lineRule="atLeast"/>
        <w:rPr>
          <w:sz w:val="26"/>
          <w:szCs w:val="26"/>
        </w:rPr>
      </w:pPr>
      <w:r w:rsidRPr="0063052A">
        <w:rPr>
          <w:b/>
          <w:sz w:val="26"/>
          <w:szCs w:val="26"/>
        </w:rPr>
        <w:t>Base:</w:t>
      </w:r>
      <w:r w:rsidRPr="0063052A">
        <w:rPr>
          <w:sz w:val="26"/>
          <w:szCs w:val="26"/>
        </w:rPr>
        <w:tab/>
      </w:r>
      <w:r w:rsidRPr="0063052A">
        <w:rPr>
          <w:sz w:val="26"/>
          <w:szCs w:val="26"/>
        </w:rPr>
        <w:tab/>
      </w:r>
      <w:r w:rsidRPr="0063052A">
        <w:rPr>
          <w:sz w:val="26"/>
          <w:szCs w:val="26"/>
        </w:rPr>
        <w:tab/>
        <w:t>Chain Lane Community Centre, Knaresborough</w:t>
      </w:r>
      <w:r w:rsidR="0013714E">
        <w:rPr>
          <w:sz w:val="26"/>
          <w:szCs w:val="26"/>
        </w:rPr>
        <w:br/>
      </w:r>
      <w:r w:rsidR="0013714E">
        <w:rPr>
          <w:sz w:val="26"/>
          <w:szCs w:val="26"/>
        </w:rPr>
        <w:tab/>
      </w:r>
      <w:r w:rsidR="0013714E">
        <w:rPr>
          <w:sz w:val="26"/>
          <w:szCs w:val="26"/>
        </w:rPr>
        <w:tab/>
      </w:r>
      <w:r w:rsidR="0013714E">
        <w:rPr>
          <w:sz w:val="26"/>
          <w:szCs w:val="26"/>
        </w:rPr>
        <w:tab/>
      </w:r>
      <w:r w:rsidR="00D44A30">
        <w:rPr>
          <w:sz w:val="26"/>
          <w:szCs w:val="26"/>
        </w:rPr>
        <w:t>Flexible h</w:t>
      </w:r>
      <w:r w:rsidR="00CC518D">
        <w:rPr>
          <w:sz w:val="26"/>
          <w:szCs w:val="26"/>
        </w:rPr>
        <w:t xml:space="preserve">ybrid </w:t>
      </w:r>
      <w:r w:rsidR="00D40FCD">
        <w:rPr>
          <w:sz w:val="26"/>
          <w:szCs w:val="26"/>
        </w:rPr>
        <w:t>working</w:t>
      </w:r>
    </w:p>
    <w:p w14:paraId="564A1F9B" w14:textId="2FA9B2EC" w:rsidR="00C30A0D" w:rsidRPr="0063052A" w:rsidRDefault="00C30A0D" w:rsidP="00332B22">
      <w:pPr>
        <w:pStyle w:val="NoSpacing"/>
        <w:spacing w:line="276" w:lineRule="auto"/>
        <w:rPr>
          <w:b/>
          <w:sz w:val="26"/>
          <w:szCs w:val="26"/>
        </w:rPr>
      </w:pPr>
    </w:p>
    <w:p w14:paraId="292DF25E" w14:textId="5154B5AC" w:rsidR="00E9038C" w:rsidRPr="0063052A" w:rsidRDefault="00925372" w:rsidP="00332B22">
      <w:pPr>
        <w:pStyle w:val="NoSpacing"/>
        <w:spacing w:line="276" w:lineRule="auto"/>
        <w:rPr>
          <w:bCs/>
          <w:sz w:val="26"/>
          <w:szCs w:val="26"/>
        </w:rPr>
      </w:pPr>
      <w:r w:rsidRPr="0063052A">
        <w:rPr>
          <w:b/>
          <w:sz w:val="26"/>
          <w:szCs w:val="26"/>
        </w:rPr>
        <w:t>Reporting relationships</w:t>
      </w:r>
      <w:r w:rsidR="007D0CAD" w:rsidRPr="0063052A">
        <w:rPr>
          <w:b/>
          <w:sz w:val="26"/>
          <w:szCs w:val="26"/>
        </w:rPr>
        <w:br/>
      </w:r>
      <w:r w:rsidR="007D0CAD" w:rsidRPr="0063052A">
        <w:rPr>
          <w:bCs/>
          <w:sz w:val="26"/>
          <w:szCs w:val="26"/>
        </w:rPr>
        <w:t xml:space="preserve">This role reports to </w:t>
      </w:r>
      <w:r w:rsidR="00E26D9F">
        <w:rPr>
          <w:bCs/>
          <w:sz w:val="26"/>
          <w:szCs w:val="26"/>
        </w:rPr>
        <w:t>one</w:t>
      </w:r>
      <w:r w:rsidR="007D0CAD" w:rsidRPr="0063052A">
        <w:rPr>
          <w:bCs/>
          <w:sz w:val="26"/>
          <w:szCs w:val="26"/>
        </w:rPr>
        <w:t xml:space="preserve"> </w:t>
      </w:r>
      <w:r w:rsidR="005B4678">
        <w:rPr>
          <w:bCs/>
          <w:sz w:val="26"/>
          <w:szCs w:val="26"/>
        </w:rPr>
        <w:t xml:space="preserve">Relationship </w:t>
      </w:r>
      <w:r w:rsidR="005E0DD6">
        <w:rPr>
          <w:bCs/>
          <w:sz w:val="26"/>
          <w:szCs w:val="26"/>
        </w:rPr>
        <w:t>Manager</w:t>
      </w:r>
      <w:r w:rsidR="00FF48B6">
        <w:rPr>
          <w:bCs/>
          <w:sz w:val="26"/>
          <w:szCs w:val="26"/>
        </w:rPr>
        <w:t xml:space="preserve">, but works across </w:t>
      </w:r>
      <w:r w:rsidR="00C372A1">
        <w:rPr>
          <w:bCs/>
          <w:sz w:val="26"/>
          <w:szCs w:val="26"/>
        </w:rPr>
        <w:t xml:space="preserve">multiple </w:t>
      </w:r>
      <w:r w:rsidR="00FF48B6">
        <w:rPr>
          <w:bCs/>
          <w:sz w:val="26"/>
          <w:szCs w:val="26"/>
        </w:rPr>
        <w:t>programmes.</w:t>
      </w:r>
    </w:p>
    <w:p w14:paraId="733B597F" w14:textId="12966102" w:rsidR="00E43D5B" w:rsidRPr="0063052A" w:rsidRDefault="002323EC" w:rsidP="003500DE">
      <w:r w:rsidRPr="0063052A">
        <w:rPr>
          <w:b/>
          <w:noProof/>
          <w:sz w:val="26"/>
          <w:szCs w:val="26"/>
        </w:rPr>
        <w:drawing>
          <wp:anchor distT="0" distB="0" distL="114300" distR="114300" simplePos="0" relativeHeight="251658241" behindDoc="1" locked="0" layoutInCell="1" allowOverlap="1" wp14:anchorId="15B74E82" wp14:editId="21C7C52F">
            <wp:simplePos x="0" y="0"/>
            <wp:positionH relativeFrom="page">
              <wp:align>center</wp:align>
            </wp:positionH>
            <wp:positionV relativeFrom="paragraph">
              <wp:posOffset>40920</wp:posOffset>
            </wp:positionV>
            <wp:extent cx="4904509" cy="2268187"/>
            <wp:effectExtent l="0" t="19050" r="0" b="56515"/>
            <wp:wrapNone/>
            <wp:docPr id="26192225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FD0" w:rsidRPr="0063052A">
        <w:tab/>
      </w:r>
    </w:p>
    <w:p w14:paraId="08193276" w14:textId="393A65D7" w:rsidR="00925372" w:rsidRPr="0063052A" w:rsidRDefault="00925372" w:rsidP="000F6246">
      <w:pPr>
        <w:jc w:val="center"/>
      </w:pPr>
    </w:p>
    <w:p w14:paraId="57298611" w14:textId="77777777" w:rsidR="00925372" w:rsidRPr="0063052A" w:rsidRDefault="00925372" w:rsidP="003500DE"/>
    <w:p w14:paraId="50DC35AF" w14:textId="73E3B198" w:rsidR="003D06EE" w:rsidRPr="0063052A" w:rsidRDefault="006E0FD0" w:rsidP="000F6246">
      <w:pPr>
        <w:tabs>
          <w:tab w:val="left" w:pos="720"/>
          <w:tab w:val="left" w:pos="2413"/>
          <w:tab w:val="center" w:pos="4595"/>
        </w:tabs>
        <w:rPr>
          <w:color w:val="40C1AC"/>
          <w:sz w:val="28"/>
          <w:szCs w:val="24"/>
        </w:rPr>
      </w:pPr>
      <w:r w:rsidRPr="0063052A">
        <w:rPr>
          <w:color w:val="40C1AC"/>
          <w:sz w:val="28"/>
          <w:szCs w:val="24"/>
        </w:rPr>
        <w:tab/>
      </w:r>
      <w:r w:rsidR="00706A6D">
        <w:rPr>
          <w:color w:val="40C1AC"/>
          <w:sz w:val="28"/>
          <w:szCs w:val="24"/>
        </w:rPr>
        <w:tab/>
      </w:r>
      <w:r w:rsidR="00706A6D">
        <w:rPr>
          <w:color w:val="40C1AC"/>
          <w:sz w:val="28"/>
          <w:szCs w:val="24"/>
        </w:rPr>
        <w:tab/>
      </w:r>
    </w:p>
    <w:p w14:paraId="60A2D29E" w14:textId="77777777" w:rsidR="003D06EE" w:rsidRPr="0063052A" w:rsidRDefault="003D06EE" w:rsidP="003500DE">
      <w:pPr>
        <w:rPr>
          <w:color w:val="40C1AC"/>
          <w:sz w:val="28"/>
          <w:szCs w:val="24"/>
        </w:rPr>
      </w:pPr>
    </w:p>
    <w:p w14:paraId="28652A64" w14:textId="77777777" w:rsidR="003D06EE" w:rsidRPr="0063052A" w:rsidRDefault="003D06EE" w:rsidP="003500DE">
      <w:pPr>
        <w:rPr>
          <w:color w:val="40C1AC"/>
          <w:sz w:val="28"/>
          <w:szCs w:val="24"/>
        </w:rPr>
      </w:pPr>
    </w:p>
    <w:p w14:paraId="13BC3A5A" w14:textId="278AAABD" w:rsidR="00EB1D0E" w:rsidRPr="0063052A" w:rsidRDefault="00236AB2" w:rsidP="003500DE">
      <w:pPr>
        <w:rPr>
          <w:b/>
          <w:bCs/>
          <w:noProof/>
          <w:sz w:val="28"/>
          <w:szCs w:val="24"/>
        </w:rPr>
      </w:pPr>
      <w:r w:rsidRPr="0063052A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2" behindDoc="1" locked="0" layoutInCell="1" allowOverlap="1" wp14:anchorId="13A28EF7" wp14:editId="37F2590F">
            <wp:simplePos x="0" y="0"/>
            <wp:positionH relativeFrom="margin">
              <wp:align>right</wp:align>
            </wp:positionH>
            <wp:positionV relativeFrom="paragraph">
              <wp:posOffset>353283</wp:posOffset>
            </wp:positionV>
            <wp:extent cx="5842635" cy="3764346"/>
            <wp:effectExtent l="0" t="0" r="0" b="26670"/>
            <wp:wrapNone/>
            <wp:docPr id="83929056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71518" w14:textId="6F6F9A98" w:rsidR="008A3FFE" w:rsidRPr="0063052A" w:rsidRDefault="00077434" w:rsidP="003500DE">
      <w:pPr>
        <w:rPr>
          <w:sz w:val="28"/>
          <w:szCs w:val="24"/>
        </w:rPr>
      </w:pPr>
      <w:r w:rsidRPr="0063052A">
        <w:rPr>
          <w:b/>
          <w:bCs/>
          <w:noProof/>
          <w:sz w:val="28"/>
          <w:szCs w:val="24"/>
        </w:rPr>
        <w:t>Working</w:t>
      </w:r>
      <w:r w:rsidR="008A3FFE" w:rsidRPr="0063052A">
        <w:rPr>
          <w:b/>
          <w:bCs/>
          <w:sz w:val="28"/>
          <w:szCs w:val="24"/>
        </w:rPr>
        <w:t xml:space="preserve"> Relationships</w:t>
      </w:r>
    </w:p>
    <w:p w14:paraId="3BCB97AD" w14:textId="218250DA" w:rsidR="008A3FFE" w:rsidRPr="0063052A" w:rsidRDefault="008A3FFE" w:rsidP="000F6246">
      <w:pPr>
        <w:jc w:val="center"/>
        <w:rPr>
          <w:sz w:val="28"/>
          <w:szCs w:val="24"/>
        </w:rPr>
      </w:pPr>
    </w:p>
    <w:p w14:paraId="23ED0F00" w14:textId="256FD76B" w:rsidR="008A3FFE" w:rsidRPr="0063052A" w:rsidRDefault="008A3FFE" w:rsidP="003500DE">
      <w:pPr>
        <w:rPr>
          <w:sz w:val="28"/>
          <w:szCs w:val="24"/>
        </w:rPr>
      </w:pPr>
    </w:p>
    <w:p w14:paraId="3D4AF36E" w14:textId="45CDEC91" w:rsidR="008A3FFE" w:rsidRPr="0063052A" w:rsidRDefault="008A3FFE" w:rsidP="003500DE">
      <w:pPr>
        <w:rPr>
          <w:sz w:val="28"/>
          <w:szCs w:val="24"/>
        </w:rPr>
      </w:pPr>
    </w:p>
    <w:p w14:paraId="174B833C" w14:textId="77777777" w:rsidR="008A3FFE" w:rsidRPr="0063052A" w:rsidRDefault="008A3FFE" w:rsidP="0097555A">
      <w:pPr>
        <w:jc w:val="center"/>
        <w:rPr>
          <w:sz w:val="28"/>
          <w:szCs w:val="24"/>
        </w:rPr>
      </w:pPr>
    </w:p>
    <w:p w14:paraId="474830EA" w14:textId="77777777" w:rsidR="008A3FFE" w:rsidRPr="0063052A" w:rsidRDefault="008A3FFE" w:rsidP="003500DE">
      <w:pPr>
        <w:rPr>
          <w:sz w:val="28"/>
          <w:szCs w:val="24"/>
        </w:rPr>
      </w:pPr>
    </w:p>
    <w:p w14:paraId="2B83279A" w14:textId="77777777" w:rsidR="008A3FFE" w:rsidRPr="0063052A" w:rsidRDefault="008A3FFE" w:rsidP="003500DE">
      <w:pPr>
        <w:rPr>
          <w:sz w:val="28"/>
          <w:szCs w:val="24"/>
        </w:rPr>
      </w:pPr>
    </w:p>
    <w:p w14:paraId="5EC6BB42" w14:textId="77777777" w:rsidR="008A3FFE" w:rsidRPr="0063052A" w:rsidRDefault="008A3FFE" w:rsidP="003500DE">
      <w:pPr>
        <w:rPr>
          <w:sz w:val="28"/>
          <w:szCs w:val="24"/>
        </w:rPr>
      </w:pPr>
    </w:p>
    <w:p w14:paraId="62B7D80A" w14:textId="45198340" w:rsidR="00E9038C" w:rsidRPr="0063052A" w:rsidRDefault="00926D59" w:rsidP="00332B22">
      <w:pPr>
        <w:pStyle w:val="Heading3"/>
        <w:spacing w:after="240" w:line="276" w:lineRule="auto"/>
        <w:rPr>
          <w:rFonts w:ascii="Calibri" w:hAnsi="Calibri"/>
          <w:color w:val="40C1AC"/>
          <w:sz w:val="28"/>
          <w:szCs w:val="24"/>
          <w:lang w:val="en-GB"/>
        </w:rPr>
      </w:pPr>
      <w:r w:rsidRPr="0063052A">
        <w:rPr>
          <w:rFonts w:ascii="Calibri" w:hAnsi="Calibri"/>
          <w:color w:val="40C1AC"/>
          <w:sz w:val="28"/>
          <w:szCs w:val="24"/>
          <w:lang w:val="en-GB"/>
        </w:rPr>
        <w:lastRenderedPageBreak/>
        <w:t xml:space="preserve">Purpose of the </w:t>
      </w:r>
      <w:r w:rsidR="00563A4F" w:rsidRPr="0063052A">
        <w:rPr>
          <w:rFonts w:ascii="Calibri" w:hAnsi="Calibri"/>
          <w:color w:val="40C1AC"/>
          <w:sz w:val="28"/>
          <w:szCs w:val="24"/>
          <w:lang w:val="en-GB"/>
        </w:rPr>
        <w:t>Job</w:t>
      </w:r>
    </w:p>
    <w:p w14:paraId="41E7D3F2" w14:textId="5982601B" w:rsidR="008F0F1D" w:rsidRPr="0063052A" w:rsidRDefault="00240F92" w:rsidP="00AA31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role support</w:t>
      </w:r>
      <w:r w:rsidR="009B6609">
        <w:rPr>
          <w:sz w:val="24"/>
          <w:szCs w:val="24"/>
        </w:rPr>
        <w:t>s</w:t>
      </w:r>
      <w:r w:rsidRPr="00B80D67">
        <w:rPr>
          <w:sz w:val="24"/>
          <w:szCs w:val="24"/>
        </w:rPr>
        <w:t xml:space="preserve"> high-quality delivery across the programme</w:t>
      </w:r>
      <w:r>
        <w:rPr>
          <w:sz w:val="24"/>
          <w:szCs w:val="24"/>
        </w:rPr>
        <w:t>s through administration, quality checking, and data processing.</w:t>
      </w:r>
      <w:r w:rsidR="00C077DE">
        <w:rPr>
          <w:sz w:val="24"/>
          <w:szCs w:val="24"/>
        </w:rPr>
        <w:t xml:space="preserve"> </w:t>
      </w:r>
      <w:r w:rsidR="00B80D67">
        <w:rPr>
          <w:sz w:val="24"/>
          <w:szCs w:val="24"/>
        </w:rPr>
        <w:t>The postholder will work</w:t>
      </w:r>
      <w:r w:rsidR="00B80D67" w:rsidRPr="00B80D67">
        <w:rPr>
          <w:sz w:val="24"/>
          <w:szCs w:val="24"/>
        </w:rPr>
        <w:t xml:space="preserve"> effectively </w:t>
      </w:r>
      <w:r w:rsidR="00FD4F30" w:rsidRPr="00B80D67">
        <w:rPr>
          <w:sz w:val="24"/>
          <w:szCs w:val="24"/>
        </w:rPr>
        <w:t>alongside the Programme</w:t>
      </w:r>
      <w:r w:rsidR="00FD4F30">
        <w:rPr>
          <w:sz w:val="24"/>
          <w:szCs w:val="24"/>
        </w:rPr>
        <w:t>s</w:t>
      </w:r>
      <w:r w:rsidR="00FD4F30" w:rsidRPr="00B80D67">
        <w:rPr>
          <w:sz w:val="24"/>
          <w:szCs w:val="24"/>
        </w:rPr>
        <w:t xml:space="preserve"> </w:t>
      </w:r>
      <w:r w:rsidR="00913AE1">
        <w:rPr>
          <w:sz w:val="24"/>
          <w:szCs w:val="24"/>
        </w:rPr>
        <w:t>T</w:t>
      </w:r>
      <w:r w:rsidR="00F60546">
        <w:rPr>
          <w:sz w:val="24"/>
          <w:szCs w:val="24"/>
        </w:rPr>
        <w:t>eam</w:t>
      </w:r>
      <w:r w:rsidR="00CF6CE8">
        <w:rPr>
          <w:sz w:val="24"/>
          <w:szCs w:val="24"/>
        </w:rPr>
        <w:t xml:space="preserve"> and</w:t>
      </w:r>
      <w:r w:rsidR="00FD4F30" w:rsidRPr="00B80D67">
        <w:rPr>
          <w:sz w:val="24"/>
          <w:szCs w:val="24"/>
        </w:rPr>
        <w:t xml:space="preserve"> </w:t>
      </w:r>
      <w:r w:rsidR="00F60546">
        <w:rPr>
          <w:sz w:val="24"/>
          <w:szCs w:val="24"/>
        </w:rPr>
        <w:t xml:space="preserve">other </w:t>
      </w:r>
      <w:r w:rsidR="00B80D67" w:rsidRPr="00B80D67">
        <w:rPr>
          <w:sz w:val="24"/>
          <w:szCs w:val="24"/>
        </w:rPr>
        <w:t>colleagues</w:t>
      </w:r>
      <w:r w:rsidR="00CF6CE8">
        <w:rPr>
          <w:sz w:val="24"/>
          <w:szCs w:val="24"/>
        </w:rPr>
        <w:t xml:space="preserve"> to</w:t>
      </w:r>
      <w:r w:rsidR="00B80D67" w:rsidRPr="00B80D67">
        <w:rPr>
          <w:sz w:val="24"/>
          <w:szCs w:val="24"/>
        </w:rPr>
        <w:t xml:space="preserve"> support</w:t>
      </w:r>
      <w:r w:rsidR="00CF6CE8">
        <w:rPr>
          <w:sz w:val="24"/>
          <w:szCs w:val="24"/>
        </w:rPr>
        <w:t xml:space="preserve"> to</w:t>
      </w:r>
      <w:r w:rsidR="00B80D67" w:rsidRPr="00B80D67">
        <w:rPr>
          <w:sz w:val="24"/>
          <w:szCs w:val="24"/>
        </w:rPr>
        <w:t xml:space="preserve"> support </w:t>
      </w:r>
      <w:r w:rsidR="001673C9">
        <w:rPr>
          <w:sz w:val="24"/>
          <w:szCs w:val="24"/>
        </w:rPr>
        <w:t>each programme’s</w:t>
      </w:r>
      <w:r w:rsidR="00B80D67" w:rsidRPr="00B80D67">
        <w:rPr>
          <w:sz w:val="24"/>
          <w:szCs w:val="24"/>
        </w:rPr>
        <w:t xml:space="preserve"> diverse delivery partners</w:t>
      </w:r>
      <w:r w:rsidR="00485B6C">
        <w:rPr>
          <w:sz w:val="24"/>
          <w:szCs w:val="24"/>
        </w:rPr>
        <w:t xml:space="preserve">, typically </w:t>
      </w:r>
      <w:r w:rsidR="00B10270">
        <w:rPr>
          <w:sz w:val="24"/>
          <w:szCs w:val="24"/>
        </w:rPr>
        <w:t>Voluntary, Community and Social Enterprise (VCSE) organisations</w:t>
      </w:r>
      <w:r w:rsidR="00170C69">
        <w:rPr>
          <w:sz w:val="24"/>
          <w:szCs w:val="24"/>
        </w:rPr>
        <w:t xml:space="preserve">. </w:t>
      </w:r>
    </w:p>
    <w:p w14:paraId="75BABC5C" w14:textId="77777777" w:rsidR="001E2274" w:rsidRPr="0063052A" w:rsidRDefault="001E2274" w:rsidP="00332B22">
      <w:pPr>
        <w:spacing w:after="0"/>
        <w:rPr>
          <w:sz w:val="24"/>
          <w:szCs w:val="24"/>
        </w:rPr>
      </w:pPr>
    </w:p>
    <w:p w14:paraId="17D90046" w14:textId="3AF98DEE" w:rsidR="00836789" w:rsidRDefault="005658C6" w:rsidP="00332B22">
      <w:pPr>
        <w:pStyle w:val="Heading3"/>
        <w:spacing w:after="160" w:line="276" w:lineRule="auto"/>
        <w:ind w:right="-198"/>
        <w:rPr>
          <w:rFonts w:ascii="Calibri" w:hAnsi="Calibri"/>
          <w:color w:val="40C1AC"/>
          <w:sz w:val="28"/>
          <w:szCs w:val="24"/>
          <w:lang w:val="en-GB"/>
        </w:rPr>
      </w:pPr>
      <w:r>
        <w:rPr>
          <w:rFonts w:ascii="Calibri" w:hAnsi="Calibri"/>
          <w:color w:val="40C1AC"/>
          <w:sz w:val="28"/>
          <w:szCs w:val="24"/>
          <w:lang w:val="en-GB"/>
        </w:rPr>
        <w:t xml:space="preserve">What </w:t>
      </w:r>
      <w:r w:rsidR="00F9147B">
        <w:rPr>
          <w:rFonts w:ascii="Calibri" w:hAnsi="Calibri"/>
          <w:color w:val="40C1AC"/>
          <w:sz w:val="28"/>
          <w:szCs w:val="24"/>
          <w:lang w:val="en-GB"/>
        </w:rPr>
        <w:t>this involves</w:t>
      </w:r>
    </w:p>
    <w:p w14:paraId="2126A093" w14:textId="2E40ED0E" w:rsidR="00470DCC" w:rsidRPr="000F6246" w:rsidRDefault="004E638A" w:rsidP="000F6246">
      <w:pPr>
        <w:rPr>
          <w:sz w:val="24"/>
          <w:szCs w:val="24"/>
        </w:rPr>
      </w:pPr>
      <w:r w:rsidRPr="000F6246">
        <w:rPr>
          <w:sz w:val="24"/>
          <w:szCs w:val="24"/>
          <w:lang w:eastAsia="x-none"/>
        </w:rPr>
        <w:t xml:space="preserve">Your main </w:t>
      </w:r>
      <w:r w:rsidR="00053E71">
        <w:rPr>
          <w:sz w:val="24"/>
          <w:szCs w:val="24"/>
          <w:lang w:eastAsia="x-none"/>
        </w:rPr>
        <w:t>responsibilities</w:t>
      </w:r>
      <w:r w:rsidR="001D56FB">
        <w:rPr>
          <w:sz w:val="24"/>
          <w:szCs w:val="24"/>
          <w:lang w:eastAsia="x-none"/>
        </w:rPr>
        <w:t>:</w:t>
      </w:r>
    </w:p>
    <w:p w14:paraId="1756DC25" w14:textId="7D854281" w:rsidR="008E2282" w:rsidRPr="001D1DDC" w:rsidRDefault="008E2282" w:rsidP="008E2282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1D1DDC">
        <w:rPr>
          <w:sz w:val="24"/>
          <w:szCs w:val="24"/>
          <w:lang w:eastAsia="x-none"/>
        </w:rPr>
        <w:t xml:space="preserve">Coordinate </w:t>
      </w:r>
      <w:r w:rsidR="00EB02F3">
        <w:rPr>
          <w:sz w:val="24"/>
          <w:szCs w:val="24"/>
          <w:lang w:eastAsia="x-none"/>
        </w:rPr>
        <w:t xml:space="preserve">and </w:t>
      </w:r>
      <w:r w:rsidR="003473B3">
        <w:rPr>
          <w:sz w:val="24"/>
          <w:szCs w:val="24"/>
          <w:lang w:eastAsia="x-none"/>
        </w:rPr>
        <w:t xml:space="preserve">accurately </w:t>
      </w:r>
      <w:r w:rsidR="00EB02F3">
        <w:rPr>
          <w:sz w:val="24"/>
          <w:szCs w:val="24"/>
          <w:lang w:eastAsia="x-none"/>
        </w:rPr>
        <w:t xml:space="preserve">process </w:t>
      </w:r>
      <w:r w:rsidRPr="001D1DDC">
        <w:rPr>
          <w:sz w:val="24"/>
          <w:szCs w:val="24"/>
          <w:lang w:eastAsia="x-none"/>
        </w:rPr>
        <w:t xml:space="preserve">participant </w:t>
      </w:r>
      <w:r w:rsidR="00EB02F3">
        <w:rPr>
          <w:sz w:val="24"/>
          <w:szCs w:val="24"/>
          <w:lang w:eastAsia="x-none"/>
        </w:rPr>
        <w:t>information</w:t>
      </w:r>
      <w:r w:rsidR="003473B3">
        <w:rPr>
          <w:sz w:val="24"/>
          <w:szCs w:val="24"/>
          <w:lang w:eastAsia="x-none"/>
        </w:rPr>
        <w:t>,</w:t>
      </w:r>
      <w:r w:rsidRPr="001D1DDC">
        <w:rPr>
          <w:sz w:val="24"/>
          <w:szCs w:val="24"/>
          <w:lang w:eastAsia="x-none"/>
        </w:rPr>
        <w:t xml:space="preserve"> seek</w:t>
      </w:r>
      <w:r w:rsidR="005C4B83">
        <w:rPr>
          <w:sz w:val="24"/>
          <w:szCs w:val="24"/>
          <w:lang w:eastAsia="x-none"/>
        </w:rPr>
        <w:t>ing</w:t>
      </w:r>
      <w:r w:rsidRPr="001D1DDC">
        <w:rPr>
          <w:sz w:val="24"/>
          <w:szCs w:val="24"/>
          <w:lang w:eastAsia="x-none"/>
        </w:rPr>
        <w:t xml:space="preserve"> feedback to improve </w:t>
      </w:r>
      <w:r w:rsidR="00B1255D">
        <w:rPr>
          <w:sz w:val="24"/>
          <w:szCs w:val="24"/>
          <w:lang w:eastAsia="x-none"/>
        </w:rPr>
        <w:t xml:space="preserve">processes </w:t>
      </w:r>
      <w:r w:rsidRPr="001D1DDC">
        <w:rPr>
          <w:sz w:val="24"/>
          <w:szCs w:val="24"/>
          <w:lang w:eastAsia="x-none"/>
        </w:rPr>
        <w:t>throughout the programme</w:t>
      </w:r>
      <w:r>
        <w:rPr>
          <w:sz w:val="24"/>
          <w:szCs w:val="24"/>
          <w:lang w:eastAsia="x-none"/>
        </w:rPr>
        <w:t>s</w:t>
      </w:r>
      <w:r w:rsidRPr="001D1DDC">
        <w:rPr>
          <w:sz w:val="24"/>
          <w:szCs w:val="24"/>
          <w:lang w:eastAsia="x-none"/>
        </w:rPr>
        <w:t xml:space="preserve">. </w:t>
      </w:r>
    </w:p>
    <w:p w14:paraId="2A7187EE" w14:textId="1CAAD284" w:rsidR="008B0D56" w:rsidRPr="008B0D56" w:rsidRDefault="008B0D56" w:rsidP="008B0D56">
      <w:pPr>
        <w:pStyle w:val="ListParagraph"/>
        <w:numPr>
          <w:ilvl w:val="0"/>
          <w:numId w:val="24"/>
        </w:numPr>
        <w:rPr>
          <w:sz w:val="24"/>
          <w:szCs w:val="24"/>
          <w:lang w:eastAsia="x-none"/>
        </w:rPr>
      </w:pPr>
      <w:r w:rsidRPr="008B0D56">
        <w:rPr>
          <w:sz w:val="24"/>
          <w:szCs w:val="24"/>
          <w:lang w:eastAsia="x-none"/>
        </w:rPr>
        <w:t xml:space="preserve">Develop a strong working knowledge of Microsoft Excel and </w:t>
      </w:r>
      <w:r w:rsidR="0002699B">
        <w:rPr>
          <w:sz w:val="24"/>
          <w:szCs w:val="24"/>
          <w:lang w:eastAsia="x-none"/>
        </w:rPr>
        <w:t>our</w:t>
      </w:r>
      <w:r w:rsidR="0002699B" w:rsidRPr="008B0D56">
        <w:rPr>
          <w:sz w:val="24"/>
          <w:szCs w:val="24"/>
          <w:lang w:eastAsia="x-none"/>
        </w:rPr>
        <w:t xml:space="preserve"> </w:t>
      </w:r>
      <w:r w:rsidRPr="008B0D56">
        <w:rPr>
          <w:sz w:val="24"/>
          <w:szCs w:val="24"/>
          <w:lang w:eastAsia="x-none"/>
        </w:rPr>
        <w:t xml:space="preserve">other management information systems to support </w:t>
      </w:r>
      <w:r w:rsidR="006066A2">
        <w:rPr>
          <w:sz w:val="24"/>
          <w:szCs w:val="24"/>
          <w:lang w:eastAsia="x-none"/>
        </w:rPr>
        <w:t xml:space="preserve">programme </w:t>
      </w:r>
      <w:r w:rsidR="003C5AEF">
        <w:rPr>
          <w:sz w:val="24"/>
          <w:szCs w:val="24"/>
          <w:lang w:eastAsia="x-none"/>
        </w:rPr>
        <w:t xml:space="preserve">administration and </w:t>
      </w:r>
      <w:r w:rsidR="006066A2">
        <w:rPr>
          <w:sz w:val="24"/>
          <w:szCs w:val="24"/>
          <w:lang w:eastAsia="x-none"/>
        </w:rPr>
        <w:t xml:space="preserve">programme </w:t>
      </w:r>
      <w:r w:rsidR="003C5AEF">
        <w:rPr>
          <w:sz w:val="24"/>
          <w:szCs w:val="24"/>
          <w:lang w:eastAsia="x-none"/>
        </w:rPr>
        <w:t>administration and impact reporting</w:t>
      </w:r>
      <w:r w:rsidRPr="008B0D56">
        <w:rPr>
          <w:sz w:val="24"/>
          <w:szCs w:val="24"/>
          <w:lang w:eastAsia="x-none"/>
        </w:rPr>
        <w:t>.</w:t>
      </w:r>
    </w:p>
    <w:p w14:paraId="4FB80910" w14:textId="7FA4F9FD" w:rsidR="00593D2F" w:rsidRDefault="00593D2F" w:rsidP="00593D2F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4507E5">
        <w:rPr>
          <w:sz w:val="24"/>
          <w:szCs w:val="24"/>
          <w:lang w:eastAsia="x-none"/>
        </w:rPr>
        <w:t xml:space="preserve">Proactively identify where </w:t>
      </w:r>
      <w:r w:rsidR="00BA455E">
        <w:rPr>
          <w:sz w:val="24"/>
          <w:szCs w:val="24"/>
          <w:lang w:eastAsia="x-none"/>
        </w:rPr>
        <w:t>delivery partners have</w:t>
      </w:r>
      <w:r w:rsidRPr="004507E5">
        <w:rPr>
          <w:sz w:val="24"/>
          <w:szCs w:val="24"/>
          <w:lang w:eastAsia="x-none"/>
        </w:rPr>
        <w:t xml:space="preserve"> training and development needs </w:t>
      </w:r>
      <w:r w:rsidR="00544359">
        <w:rPr>
          <w:sz w:val="24"/>
          <w:szCs w:val="24"/>
          <w:lang w:eastAsia="x-none"/>
        </w:rPr>
        <w:t xml:space="preserve">for </w:t>
      </w:r>
      <w:r w:rsidR="00812C5E">
        <w:rPr>
          <w:sz w:val="24"/>
          <w:szCs w:val="24"/>
          <w:lang w:eastAsia="x-none"/>
        </w:rPr>
        <w:t xml:space="preserve">delivery of our programmes </w:t>
      </w:r>
      <w:r w:rsidRPr="004507E5">
        <w:rPr>
          <w:sz w:val="24"/>
          <w:szCs w:val="24"/>
          <w:lang w:eastAsia="x-none"/>
        </w:rPr>
        <w:t>and coordinate training and workshops to address these.</w:t>
      </w:r>
    </w:p>
    <w:p w14:paraId="62409788" w14:textId="1385F965" w:rsidR="00593D2F" w:rsidRDefault="00245AAF" w:rsidP="00593D2F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Support the continuous improvement of</w:t>
      </w:r>
      <w:r w:rsidR="00593D2F" w:rsidRPr="004507E5">
        <w:rPr>
          <w:sz w:val="24"/>
          <w:szCs w:val="24"/>
          <w:lang w:eastAsia="x-none"/>
        </w:rPr>
        <w:t xml:space="preserve"> </w:t>
      </w:r>
      <w:r w:rsidR="0085236C">
        <w:rPr>
          <w:sz w:val="24"/>
          <w:szCs w:val="24"/>
          <w:lang w:eastAsia="x-none"/>
        </w:rPr>
        <w:t>the training and support we provide</w:t>
      </w:r>
      <w:r w:rsidR="00862CEA">
        <w:rPr>
          <w:sz w:val="24"/>
          <w:szCs w:val="24"/>
          <w:lang w:eastAsia="x-none"/>
        </w:rPr>
        <w:t xml:space="preserve"> to partners</w:t>
      </w:r>
      <w:r w:rsidR="00593D2F" w:rsidRPr="004507E5">
        <w:rPr>
          <w:sz w:val="24"/>
          <w:szCs w:val="24"/>
          <w:lang w:eastAsia="x-none"/>
        </w:rPr>
        <w:t xml:space="preserve"> </w:t>
      </w:r>
      <w:r w:rsidR="006A1E53">
        <w:rPr>
          <w:sz w:val="24"/>
          <w:szCs w:val="24"/>
          <w:lang w:eastAsia="x-none"/>
        </w:rPr>
        <w:t xml:space="preserve">by ensuring its effectiveness </w:t>
      </w:r>
      <w:r w:rsidR="00593D2F" w:rsidRPr="004507E5">
        <w:rPr>
          <w:sz w:val="24"/>
          <w:szCs w:val="24"/>
          <w:lang w:eastAsia="x-none"/>
        </w:rPr>
        <w:t>is routinely</w:t>
      </w:r>
      <w:r w:rsidR="006A1E53">
        <w:rPr>
          <w:sz w:val="24"/>
          <w:szCs w:val="24"/>
          <w:lang w:eastAsia="x-none"/>
        </w:rPr>
        <w:t xml:space="preserve"> analysed</w:t>
      </w:r>
      <w:r w:rsidR="00593D2F" w:rsidRPr="004507E5">
        <w:rPr>
          <w:sz w:val="24"/>
          <w:szCs w:val="24"/>
          <w:lang w:eastAsia="x-none"/>
        </w:rPr>
        <w:t>.</w:t>
      </w:r>
    </w:p>
    <w:p w14:paraId="7701ABE6" w14:textId="3150F7BE" w:rsidR="00356FBB" w:rsidRDefault="001360D3" w:rsidP="00DA7A40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116D81">
        <w:rPr>
          <w:sz w:val="24"/>
          <w:szCs w:val="24"/>
          <w:lang w:eastAsia="x-none"/>
        </w:rPr>
        <w:t xml:space="preserve">Provide proactive coordination, support and challenge to partners to ensure </w:t>
      </w:r>
      <w:r w:rsidR="00C2059A">
        <w:rPr>
          <w:sz w:val="24"/>
          <w:szCs w:val="24"/>
          <w:lang w:eastAsia="x-none"/>
        </w:rPr>
        <w:t xml:space="preserve">they provide </w:t>
      </w:r>
      <w:r w:rsidR="00EA557A">
        <w:rPr>
          <w:sz w:val="24"/>
          <w:szCs w:val="24"/>
          <w:lang w:eastAsia="x-none"/>
        </w:rPr>
        <w:t xml:space="preserve">high-quality, </w:t>
      </w:r>
      <w:r w:rsidR="00C2059A">
        <w:rPr>
          <w:sz w:val="24"/>
          <w:szCs w:val="24"/>
          <w:lang w:eastAsia="x-none"/>
        </w:rPr>
        <w:t>accurate and eligible</w:t>
      </w:r>
      <w:r w:rsidR="0030527E">
        <w:rPr>
          <w:sz w:val="24"/>
          <w:szCs w:val="24"/>
          <w:lang w:eastAsia="x-none"/>
        </w:rPr>
        <w:t xml:space="preserve"> </w:t>
      </w:r>
      <w:r w:rsidR="00B21065">
        <w:rPr>
          <w:sz w:val="24"/>
          <w:szCs w:val="24"/>
          <w:lang w:eastAsia="x-none"/>
        </w:rPr>
        <w:t>participant information</w:t>
      </w:r>
      <w:r w:rsidR="00B90DE3">
        <w:rPr>
          <w:sz w:val="24"/>
          <w:szCs w:val="24"/>
          <w:lang w:eastAsia="x-none"/>
        </w:rPr>
        <w:t xml:space="preserve"> in line with funder requirements</w:t>
      </w:r>
      <w:r w:rsidR="0075550A">
        <w:rPr>
          <w:sz w:val="24"/>
          <w:szCs w:val="24"/>
          <w:lang w:eastAsia="x-none"/>
        </w:rPr>
        <w:t>.</w:t>
      </w:r>
    </w:p>
    <w:p w14:paraId="0509DE46" w14:textId="485718B0" w:rsidR="00B43943" w:rsidRPr="007A1994" w:rsidRDefault="00E91978" w:rsidP="007A1994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7A1994">
        <w:rPr>
          <w:sz w:val="24"/>
          <w:szCs w:val="24"/>
          <w:lang w:eastAsia="x-none"/>
        </w:rPr>
        <w:t>Build positive relationships with delivery partners</w:t>
      </w:r>
      <w:r w:rsidR="007A1994">
        <w:rPr>
          <w:sz w:val="24"/>
          <w:szCs w:val="24"/>
          <w:lang w:eastAsia="x-none"/>
        </w:rPr>
        <w:t xml:space="preserve">, </w:t>
      </w:r>
      <w:r w:rsidR="00934D20" w:rsidRPr="000B67E0">
        <w:rPr>
          <w:sz w:val="24"/>
          <w:szCs w:val="24"/>
          <w:lang w:eastAsia="x-none"/>
        </w:rPr>
        <w:t>taking the time to understand the work they do and how they do it</w:t>
      </w:r>
      <w:r w:rsidR="00934D20">
        <w:rPr>
          <w:sz w:val="24"/>
          <w:szCs w:val="24"/>
          <w:lang w:eastAsia="x-none"/>
        </w:rPr>
        <w:t>,</w:t>
      </w:r>
      <w:r w:rsidR="00934D20" w:rsidRPr="000B67E0">
        <w:rPr>
          <w:sz w:val="24"/>
          <w:szCs w:val="24"/>
          <w:lang w:eastAsia="x-none"/>
        </w:rPr>
        <w:t xml:space="preserve"> </w:t>
      </w:r>
      <w:r w:rsidR="007A1994">
        <w:rPr>
          <w:sz w:val="24"/>
          <w:szCs w:val="24"/>
          <w:lang w:eastAsia="x-none"/>
        </w:rPr>
        <w:t>and a</w:t>
      </w:r>
      <w:r w:rsidR="00116D81" w:rsidRPr="007A1994">
        <w:rPr>
          <w:sz w:val="24"/>
          <w:szCs w:val="24"/>
          <w:lang w:eastAsia="x-none"/>
        </w:rPr>
        <w:t xml:space="preserve">ct as one of the main points of contact for </w:t>
      </w:r>
      <w:r w:rsidR="007A1994">
        <w:rPr>
          <w:sz w:val="24"/>
          <w:szCs w:val="24"/>
          <w:lang w:eastAsia="x-none"/>
        </w:rPr>
        <w:t>them</w:t>
      </w:r>
      <w:r w:rsidR="005114D4">
        <w:rPr>
          <w:sz w:val="24"/>
          <w:szCs w:val="24"/>
          <w:lang w:eastAsia="x-none"/>
        </w:rPr>
        <w:t>, providing support and programme guidance</w:t>
      </w:r>
      <w:r w:rsidR="006207F0">
        <w:rPr>
          <w:sz w:val="24"/>
          <w:szCs w:val="24"/>
          <w:lang w:eastAsia="x-none"/>
        </w:rPr>
        <w:t xml:space="preserve"> in line with our values</w:t>
      </w:r>
      <w:r w:rsidR="00116D81" w:rsidRPr="007A1994">
        <w:rPr>
          <w:sz w:val="24"/>
          <w:szCs w:val="24"/>
          <w:lang w:eastAsia="x-none"/>
        </w:rPr>
        <w:t>.</w:t>
      </w:r>
    </w:p>
    <w:p w14:paraId="54E6BB64" w14:textId="4439E233" w:rsidR="00116D81" w:rsidRDefault="00B714AC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Working in a timely and accurate manner to s</w:t>
      </w:r>
      <w:r w:rsidR="00DC410F">
        <w:rPr>
          <w:sz w:val="24"/>
          <w:szCs w:val="24"/>
          <w:lang w:eastAsia="x-none"/>
        </w:rPr>
        <w:t>upport</w:t>
      </w:r>
      <w:r w:rsidR="005616A7">
        <w:rPr>
          <w:sz w:val="24"/>
          <w:szCs w:val="24"/>
          <w:lang w:eastAsia="x-none"/>
        </w:rPr>
        <w:t xml:space="preserve"> colleagues with preparation for external audits, including by ensuring robust audit trails throughout the </w:t>
      </w:r>
      <w:r w:rsidR="0000141F">
        <w:rPr>
          <w:sz w:val="24"/>
          <w:szCs w:val="24"/>
          <w:lang w:eastAsia="x-none"/>
        </w:rPr>
        <w:t>programme</w:t>
      </w:r>
      <w:r w:rsidR="0068675A">
        <w:rPr>
          <w:sz w:val="24"/>
          <w:szCs w:val="24"/>
          <w:lang w:eastAsia="x-none"/>
        </w:rPr>
        <w:t>s</w:t>
      </w:r>
      <w:r w:rsidR="00C717F1">
        <w:rPr>
          <w:sz w:val="24"/>
          <w:szCs w:val="24"/>
          <w:lang w:eastAsia="x-none"/>
        </w:rPr>
        <w:t xml:space="preserve">, and </w:t>
      </w:r>
      <w:r w:rsidR="00AF1807">
        <w:rPr>
          <w:sz w:val="24"/>
          <w:szCs w:val="24"/>
          <w:lang w:eastAsia="x-none"/>
        </w:rPr>
        <w:t>raising any concerns</w:t>
      </w:r>
      <w:r w:rsidR="00C85217">
        <w:rPr>
          <w:sz w:val="24"/>
          <w:szCs w:val="24"/>
          <w:lang w:eastAsia="x-none"/>
        </w:rPr>
        <w:t>.</w:t>
      </w:r>
    </w:p>
    <w:p w14:paraId="58729F1F" w14:textId="0C456E18" w:rsidR="006523C3" w:rsidRPr="006523C3" w:rsidRDefault="006523C3" w:rsidP="006523C3">
      <w:pPr>
        <w:pStyle w:val="ListParagraph"/>
        <w:numPr>
          <w:ilvl w:val="0"/>
          <w:numId w:val="24"/>
        </w:num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Support</w:t>
      </w:r>
      <w:r w:rsidRPr="006523C3">
        <w:rPr>
          <w:sz w:val="24"/>
          <w:szCs w:val="24"/>
          <w:lang w:eastAsia="x-none"/>
        </w:rPr>
        <w:t xml:space="preserve"> a high</w:t>
      </w:r>
      <w:r w:rsidR="003425F8">
        <w:rPr>
          <w:sz w:val="24"/>
          <w:szCs w:val="24"/>
          <w:lang w:eastAsia="x-none"/>
        </w:rPr>
        <w:t>-</w:t>
      </w:r>
      <w:r w:rsidRPr="006523C3">
        <w:rPr>
          <w:sz w:val="24"/>
          <w:szCs w:val="24"/>
          <w:lang w:eastAsia="x-none"/>
        </w:rPr>
        <w:t xml:space="preserve">quality </w:t>
      </w:r>
      <w:r w:rsidR="001F14E2">
        <w:rPr>
          <w:sz w:val="24"/>
          <w:szCs w:val="24"/>
          <w:lang w:eastAsia="x-none"/>
        </w:rPr>
        <w:t>partner</w:t>
      </w:r>
      <w:r w:rsidR="001F14E2" w:rsidRPr="006523C3">
        <w:rPr>
          <w:sz w:val="24"/>
          <w:szCs w:val="24"/>
          <w:lang w:eastAsia="x-none"/>
        </w:rPr>
        <w:t xml:space="preserve"> </w:t>
      </w:r>
      <w:r w:rsidRPr="006523C3">
        <w:rPr>
          <w:sz w:val="24"/>
          <w:szCs w:val="24"/>
          <w:lang w:eastAsia="x-none"/>
        </w:rPr>
        <w:t>experience across the programme</w:t>
      </w:r>
      <w:r w:rsidR="0068675A">
        <w:rPr>
          <w:sz w:val="24"/>
          <w:szCs w:val="24"/>
          <w:lang w:eastAsia="x-none"/>
        </w:rPr>
        <w:t>s</w:t>
      </w:r>
      <w:r w:rsidR="0031444A">
        <w:rPr>
          <w:sz w:val="24"/>
          <w:szCs w:val="24"/>
          <w:lang w:eastAsia="x-none"/>
        </w:rPr>
        <w:t>,</w:t>
      </w:r>
      <w:r w:rsidRPr="006523C3">
        <w:rPr>
          <w:sz w:val="24"/>
          <w:szCs w:val="24"/>
          <w:lang w:eastAsia="x-none"/>
        </w:rPr>
        <w:t xml:space="preserve"> utilis</w:t>
      </w:r>
      <w:r w:rsidR="0031444A">
        <w:rPr>
          <w:sz w:val="24"/>
          <w:szCs w:val="24"/>
          <w:lang w:eastAsia="x-none"/>
        </w:rPr>
        <w:t>ing available data</w:t>
      </w:r>
      <w:r w:rsidRPr="006523C3">
        <w:rPr>
          <w:sz w:val="24"/>
          <w:szCs w:val="24"/>
          <w:lang w:eastAsia="x-none"/>
        </w:rPr>
        <w:t xml:space="preserve"> to ensure the programme</w:t>
      </w:r>
      <w:r w:rsidR="0068675A">
        <w:rPr>
          <w:sz w:val="24"/>
          <w:szCs w:val="24"/>
          <w:lang w:eastAsia="x-none"/>
        </w:rPr>
        <w:t>s</w:t>
      </w:r>
      <w:r w:rsidRPr="006523C3">
        <w:rPr>
          <w:sz w:val="24"/>
          <w:szCs w:val="24"/>
          <w:lang w:eastAsia="x-none"/>
        </w:rPr>
        <w:t xml:space="preserve"> evolve and improve to meet the needs of participants.</w:t>
      </w:r>
    </w:p>
    <w:p w14:paraId="5226F0FF" w14:textId="129DA9F2" w:rsidR="001D1DDC" w:rsidRPr="001D1DDC" w:rsidRDefault="001D1DDC" w:rsidP="001D1DDC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1D1DDC">
        <w:rPr>
          <w:sz w:val="24"/>
          <w:szCs w:val="24"/>
          <w:lang w:eastAsia="x-none"/>
        </w:rPr>
        <w:t xml:space="preserve">Help coordinate the </w:t>
      </w:r>
      <w:r w:rsidR="004956ED">
        <w:rPr>
          <w:sz w:val="24"/>
          <w:szCs w:val="24"/>
          <w:lang w:eastAsia="x-none"/>
        </w:rPr>
        <w:t>enrolment</w:t>
      </w:r>
      <w:r w:rsidR="004956ED" w:rsidRPr="001D1DDC">
        <w:rPr>
          <w:sz w:val="24"/>
          <w:szCs w:val="24"/>
          <w:lang w:eastAsia="x-none"/>
        </w:rPr>
        <w:t xml:space="preserve"> </w:t>
      </w:r>
      <w:r w:rsidRPr="001D1DDC">
        <w:rPr>
          <w:sz w:val="24"/>
          <w:szCs w:val="24"/>
          <w:lang w:eastAsia="x-none"/>
        </w:rPr>
        <w:t xml:space="preserve">of participants onto </w:t>
      </w:r>
      <w:r w:rsidR="0068675A">
        <w:rPr>
          <w:sz w:val="24"/>
          <w:szCs w:val="24"/>
          <w:lang w:eastAsia="x-none"/>
        </w:rPr>
        <w:t xml:space="preserve">our </w:t>
      </w:r>
      <w:r w:rsidRPr="001D1DDC">
        <w:rPr>
          <w:sz w:val="24"/>
          <w:szCs w:val="24"/>
          <w:lang w:eastAsia="x-none"/>
        </w:rPr>
        <w:t>programme</w:t>
      </w:r>
      <w:r w:rsidR="0068675A">
        <w:rPr>
          <w:sz w:val="24"/>
          <w:szCs w:val="24"/>
          <w:lang w:eastAsia="x-none"/>
        </w:rPr>
        <w:t>s</w:t>
      </w:r>
      <w:r w:rsidRPr="001D1DDC">
        <w:rPr>
          <w:sz w:val="24"/>
          <w:szCs w:val="24"/>
          <w:lang w:eastAsia="x-none"/>
        </w:rPr>
        <w:t xml:space="preserve">, liaising with potential referrers and </w:t>
      </w:r>
      <w:r w:rsidR="000819CF">
        <w:rPr>
          <w:sz w:val="24"/>
          <w:szCs w:val="24"/>
          <w:lang w:eastAsia="x-none"/>
        </w:rPr>
        <w:t>supporting</w:t>
      </w:r>
      <w:r w:rsidR="000819CF" w:rsidRPr="001D1DDC">
        <w:rPr>
          <w:sz w:val="24"/>
          <w:szCs w:val="24"/>
          <w:lang w:eastAsia="x-none"/>
        </w:rPr>
        <w:t xml:space="preserve"> </w:t>
      </w:r>
      <w:r w:rsidRPr="001D1DDC">
        <w:rPr>
          <w:sz w:val="24"/>
          <w:szCs w:val="24"/>
          <w:lang w:eastAsia="x-none"/>
        </w:rPr>
        <w:t>activities that promote the programme</w:t>
      </w:r>
      <w:r w:rsidR="0068675A">
        <w:rPr>
          <w:sz w:val="24"/>
          <w:szCs w:val="24"/>
          <w:lang w:eastAsia="x-none"/>
        </w:rPr>
        <w:t>s</w:t>
      </w:r>
      <w:r w:rsidRPr="001D1DDC">
        <w:rPr>
          <w:sz w:val="24"/>
          <w:szCs w:val="24"/>
          <w:lang w:eastAsia="x-none"/>
        </w:rPr>
        <w:t xml:space="preserve"> and </w:t>
      </w:r>
      <w:r w:rsidR="004956ED">
        <w:rPr>
          <w:sz w:val="24"/>
          <w:szCs w:val="24"/>
          <w:lang w:eastAsia="x-none"/>
        </w:rPr>
        <w:t>enable</w:t>
      </w:r>
      <w:r w:rsidR="004956ED" w:rsidRPr="001D1DDC">
        <w:rPr>
          <w:sz w:val="24"/>
          <w:szCs w:val="24"/>
          <w:lang w:eastAsia="x-none"/>
        </w:rPr>
        <w:t xml:space="preserve"> </w:t>
      </w:r>
      <w:r w:rsidRPr="001D1DDC">
        <w:rPr>
          <w:sz w:val="24"/>
          <w:szCs w:val="24"/>
          <w:lang w:eastAsia="x-none"/>
        </w:rPr>
        <w:t xml:space="preserve">people to sign up. </w:t>
      </w:r>
    </w:p>
    <w:p w14:paraId="3E42B2B2" w14:textId="16C2D0CC" w:rsidR="00F94A75" w:rsidRPr="00261DFC" w:rsidRDefault="00261DFC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261DFC">
        <w:rPr>
          <w:sz w:val="24"/>
          <w:szCs w:val="24"/>
          <w:lang w:eastAsia="x-none"/>
        </w:rPr>
        <w:t>Develop a clear understanding of the</w:t>
      </w:r>
      <w:r w:rsidR="00641742">
        <w:rPr>
          <w:sz w:val="24"/>
          <w:szCs w:val="24"/>
          <w:lang w:eastAsia="x-none"/>
        </w:rPr>
        <w:t xml:space="preserve"> </w:t>
      </w:r>
      <w:r w:rsidRPr="00261DFC">
        <w:rPr>
          <w:sz w:val="24"/>
          <w:szCs w:val="24"/>
          <w:lang w:eastAsia="x-none"/>
        </w:rPr>
        <w:t xml:space="preserve">guidance and evidence </w:t>
      </w:r>
      <w:r w:rsidR="00275157">
        <w:rPr>
          <w:sz w:val="24"/>
          <w:szCs w:val="24"/>
          <w:lang w:eastAsia="x-none"/>
        </w:rPr>
        <w:t>requirements of</w:t>
      </w:r>
      <w:r w:rsidRPr="00261DFC">
        <w:rPr>
          <w:sz w:val="24"/>
          <w:szCs w:val="24"/>
          <w:lang w:eastAsia="x-none"/>
        </w:rPr>
        <w:t xml:space="preserve"> </w:t>
      </w:r>
      <w:r w:rsidR="0068675A">
        <w:rPr>
          <w:sz w:val="24"/>
          <w:szCs w:val="24"/>
          <w:lang w:eastAsia="x-none"/>
        </w:rPr>
        <w:t>each programme</w:t>
      </w:r>
      <w:r w:rsidR="00F94A75">
        <w:rPr>
          <w:sz w:val="24"/>
          <w:szCs w:val="24"/>
          <w:lang w:eastAsia="x-none"/>
        </w:rPr>
        <w:t>.</w:t>
      </w:r>
    </w:p>
    <w:p w14:paraId="4FD37029" w14:textId="3BC37264" w:rsidR="009D5797" w:rsidRDefault="009A0077" w:rsidP="009D5797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Maintain</w:t>
      </w:r>
      <w:r w:rsidR="00AD11D7">
        <w:rPr>
          <w:sz w:val="24"/>
          <w:szCs w:val="24"/>
          <w:lang w:eastAsia="x-none"/>
        </w:rPr>
        <w:t xml:space="preserve"> a clear understanding</w:t>
      </w:r>
      <w:r w:rsidR="005B0D0F">
        <w:rPr>
          <w:sz w:val="24"/>
          <w:szCs w:val="24"/>
          <w:lang w:eastAsia="x-none"/>
        </w:rPr>
        <w:t xml:space="preserve"> of </w:t>
      </w:r>
      <w:r w:rsidR="00381356">
        <w:rPr>
          <w:sz w:val="24"/>
          <w:szCs w:val="24"/>
          <w:lang w:eastAsia="x-none"/>
        </w:rPr>
        <w:t>partner performance across programmes</w:t>
      </w:r>
      <w:r w:rsidR="003305E2">
        <w:rPr>
          <w:sz w:val="24"/>
          <w:szCs w:val="24"/>
          <w:lang w:eastAsia="x-none"/>
        </w:rPr>
        <w:t>.</w:t>
      </w:r>
    </w:p>
    <w:p w14:paraId="55D978DA" w14:textId="7DD2F703" w:rsidR="00890A83" w:rsidRPr="00890A83" w:rsidRDefault="00890A83" w:rsidP="009D5797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890A83">
        <w:rPr>
          <w:sz w:val="24"/>
          <w:szCs w:val="24"/>
          <w:lang w:eastAsia="x-none"/>
        </w:rPr>
        <w:t xml:space="preserve">Identify examples of good practice and impact stories that </w:t>
      </w:r>
      <w:r w:rsidR="00AA25F1">
        <w:rPr>
          <w:sz w:val="24"/>
          <w:szCs w:val="24"/>
          <w:lang w:eastAsia="x-none"/>
        </w:rPr>
        <w:t>could</w:t>
      </w:r>
      <w:r w:rsidRPr="00890A83">
        <w:rPr>
          <w:sz w:val="24"/>
          <w:szCs w:val="24"/>
          <w:lang w:eastAsia="x-none"/>
        </w:rPr>
        <w:t xml:space="preserve"> promote the good work of </w:t>
      </w:r>
      <w:r w:rsidR="008B11CA">
        <w:rPr>
          <w:sz w:val="24"/>
          <w:szCs w:val="24"/>
          <w:lang w:eastAsia="x-none"/>
        </w:rPr>
        <w:t>our programmes</w:t>
      </w:r>
      <w:r w:rsidRPr="00890A83">
        <w:rPr>
          <w:sz w:val="24"/>
          <w:szCs w:val="24"/>
          <w:lang w:eastAsia="x-none"/>
        </w:rPr>
        <w:t xml:space="preserve"> and ensure this information is </w:t>
      </w:r>
      <w:r w:rsidR="00ED7FF6">
        <w:rPr>
          <w:sz w:val="24"/>
          <w:szCs w:val="24"/>
          <w:lang w:eastAsia="x-none"/>
        </w:rPr>
        <w:t xml:space="preserve">proactively </w:t>
      </w:r>
      <w:r w:rsidRPr="00890A83">
        <w:rPr>
          <w:sz w:val="24"/>
          <w:szCs w:val="24"/>
          <w:lang w:eastAsia="x-none"/>
        </w:rPr>
        <w:t>shared with the Impact Team.</w:t>
      </w:r>
    </w:p>
    <w:p w14:paraId="1CAC3C91" w14:textId="78152024" w:rsidR="00AB5D7E" w:rsidRDefault="00F005FA" w:rsidP="006F666F">
      <w:pPr>
        <w:spacing w:after="120"/>
        <w:rPr>
          <w:sz w:val="24"/>
          <w:szCs w:val="24"/>
          <w:highlight w:val="yellow"/>
          <w:lang w:eastAsia="x-none"/>
        </w:rPr>
      </w:pPr>
      <w:r>
        <w:rPr>
          <w:sz w:val="24"/>
          <w:szCs w:val="24"/>
          <w:lang w:eastAsia="x-none"/>
        </w:rPr>
        <w:t>Other tasks that may be less</w:t>
      </w:r>
      <w:r w:rsidR="006F666F">
        <w:rPr>
          <w:sz w:val="24"/>
          <w:szCs w:val="24"/>
          <w:lang w:eastAsia="x-none"/>
        </w:rPr>
        <w:t xml:space="preserve"> regular</w:t>
      </w:r>
    </w:p>
    <w:p w14:paraId="1B077037" w14:textId="77777777" w:rsidR="00980E8B" w:rsidRPr="000B67E0" w:rsidRDefault="00980E8B" w:rsidP="00980E8B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0B67E0">
        <w:rPr>
          <w:sz w:val="24"/>
          <w:szCs w:val="24"/>
          <w:lang w:eastAsia="x-none"/>
        </w:rPr>
        <w:t>Contribute to the planning and delivery of partner workshops, celebration events and any other prog</w:t>
      </w:r>
      <w:r>
        <w:rPr>
          <w:sz w:val="24"/>
          <w:szCs w:val="24"/>
          <w:lang w:eastAsia="x-none"/>
        </w:rPr>
        <w:t>r</w:t>
      </w:r>
      <w:r w:rsidRPr="000B67E0">
        <w:rPr>
          <w:sz w:val="24"/>
          <w:szCs w:val="24"/>
          <w:lang w:eastAsia="x-none"/>
        </w:rPr>
        <w:t>amme-related events.</w:t>
      </w:r>
    </w:p>
    <w:p w14:paraId="75E43104" w14:textId="666AE746" w:rsidR="00064BD8" w:rsidRDefault="00064BD8" w:rsidP="00164D1F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A</w:t>
      </w:r>
      <w:r w:rsidRPr="00BE1C9F">
        <w:rPr>
          <w:sz w:val="24"/>
          <w:szCs w:val="24"/>
          <w:lang w:eastAsia="x-none"/>
        </w:rPr>
        <w:t>ttend and support</w:t>
      </w:r>
      <w:r>
        <w:rPr>
          <w:sz w:val="24"/>
          <w:szCs w:val="24"/>
          <w:lang w:eastAsia="x-none"/>
        </w:rPr>
        <w:t xml:space="preserve"> </w:t>
      </w:r>
      <w:r w:rsidRPr="00BE1C9F">
        <w:rPr>
          <w:sz w:val="24"/>
          <w:szCs w:val="24"/>
          <w:lang w:eastAsia="x-none"/>
        </w:rPr>
        <w:t xml:space="preserve">meetings with </w:t>
      </w:r>
      <w:r>
        <w:rPr>
          <w:sz w:val="24"/>
          <w:szCs w:val="24"/>
          <w:lang w:eastAsia="x-none"/>
        </w:rPr>
        <w:t>partners</w:t>
      </w:r>
      <w:r w:rsidR="00F248DC">
        <w:rPr>
          <w:sz w:val="24"/>
          <w:szCs w:val="24"/>
          <w:lang w:eastAsia="x-none"/>
        </w:rPr>
        <w:t>, as required.</w:t>
      </w:r>
    </w:p>
    <w:p w14:paraId="4A908918" w14:textId="6F7C5448" w:rsidR="006F666F" w:rsidRPr="000B67E0" w:rsidRDefault="006F666F" w:rsidP="006F666F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0B67E0">
        <w:rPr>
          <w:sz w:val="24"/>
          <w:szCs w:val="24"/>
          <w:lang w:eastAsia="x-none"/>
        </w:rPr>
        <w:lastRenderedPageBreak/>
        <w:t xml:space="preserve">Deputise for the </w:t>
      </w:r>
      <w:r w:rsidR="00FD1BF5">
        <w:rPr>
          <w:sz w:val="24"/>
          <w:szCs w:val="24"/>
          <w:lang w:eastAsia="x-none"/>
        </w:rPr>
        <w:t>Relationship</w:t>
      </w:r>
      <w:r w:rsidRPr="000B67E0">
        <w:rPr>
          <w:sz w:val="24"/>
          <w:szCs w:val="24"/>
          <w:lang w:eastAsia="x-none"/>
        </w:rPr>
        <w:t xml:space="preserve"> Manager in meetings, as required.</w:t>
      </w:r>
    </w:p>
    <w:p w14:paraId="6EAC8DAE" w14:textId="71B5D439" w:rsidR="00F46262" w:rsidRDefault="00FF2BD1" w:rsidP="00F46262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Share </w:t>
      </w:r>
      <w:r w:rsidR="00F46262" w:rsidRPr="00156895">
        <w:rPr>
          <w:sz w:val="24"/>
          <w:szCs w:val="24"/>
          <w:lang w:eastAsia="x-none"/>
        </w:rPr>
        <w:t xml:space="preserve">key </w:t>
      </w:r>
      <w:r w:rsidR="00F95BFF">
        <w:rPr>
          <w:sz w:val="24"/>
          <w:szCs w:val="24"/>
          <w:lang w:eastAsia="x-none"/>
        </w:rPr>
        <w:t xml:space="preserve">information and </w:t>
      </w:r>
      <w:r w:rsidR="00F46262" w:rsidRPr="00156895">
        <w:rPr>
          <w:sz w:val="24"/>
          <w:szCs w:val="24"/>
          <w:lang w:eastAsia="x-none"/>
        </w:rPr>
        <w:t xml:space="preserve">developments </w:t>
      </w:r>
      <w:r w:rsidR="00F95BFF">
        <w:rPr>
          <w:sz w:val="24"/>
          <w:szCs w:val="24"/>
          <w:lang w:eastAsia="x-none"/>
        </w:rPr>
        <w:t>with relevant colleagues and partners through</w:t>
      </w:r>
      <w:r w:rsidR="00F46262" w:rsidRPr="00156895">
        <w:rPr>
          <w:sz w:val="24"/>
          <w:szCs w:val="24"/>
          <w:lang w:eastAsia="x-none"/>
        </w:rPr>
        <w:t xml:space="preserve"> clear and timely communication.</w:t>
      </w:r>
    </w:p>
    <w:p w14:paraId="23653158" w14:textId="77777777" w:rsidR="007F5236" w:rsidRPr="000B67E0" w:rsidRDefault="007F5236" w:rsidP="007F5236">
      <w:pPr>
        <w:pStyle w:val="ListParagraph"/>
        <w:numPr>
          <w:ilvl w:val="0"/>
          <w:numId w:val="24"/>
        </w:numPr>
        <w:spacing w:after="120"/>
        <w:rPr>
          <w:sz w:val="24"/>
          <w:szCs w:val="24"/>
          <w:lang w:eastAsia="x-none"/>
        </w:rPr>
      </w:pPr>
      <w:r w:rsidRPr="000B67E0">
        <w:rPr>
          <w:sz w:val="24"/>
          <w:szCs w:val="24"/>
          <w:lang w:eastAsia="x-none"/>
        </w:rPr>
        <w:t>Support effective partnership working across all programmes and services delivered by Better Connect</w:t>
      </w:r>
      <w:r>
        <w:rPr>
          <w:sz w:val="24"/>
          <w:szCs w:val="24"/>
          <w:lang w:eastAsia="x-none"/>
        </w:rPr>
        <w:t>, and pro-actively seek and support new partners for Better Connect.</w:t>
      </w:r>
    </w:p>
    <w:p w14:paraId="78ECD637" w14:textId="77777777" w:rsidR="006F666F" w:rsidRDefault="006F666F" w:rsidP="000F6246">
      <w:pPr>
        <w:spacing w:after="120"/>
        <w:rPr>
          <w:sz w:val="24"/>
          <w:szCs w:val="24"/>
          <w:highlight w:val="yellow"/>
          <w:lang w:eastAsia="x-none"/>
        </w:rPr>
      </w:pPr>
    </w:p>
    <w:p w14:paraId="3E340284" w14:textId="24716BDA" w:rsidR="00FA514C" w:rsidRPr="0063052A" w:rsidRDefault="00F9147B" w:rsidP="00FA514C">
      <w:pPr>
        <w:pStyle w:val="Heading3"/>
        <w:spacing w:after="160" w:line="276" w:lineRule="auto"/>
        <w:ind w:right="-198"/>
        <w:rPr>
          <w:rFonts w:ascii="Calibri" w:hAnsi="Calibri"/>
          <w:color w:val="40C1AC"/>
          <w:sz w:val="28"/>
          <w:szCs w:val="24"/>
          <w:lang w:val="en-GB"/>
        </w:rPr>
      </w:pPr>
      <w:r>
        <w:rPr>
          <w:rFonts w:ascii="Calibri" w:hAnsi="Calibri"/>
          <w:color w:val="40C1AC"/>
          <w:sz w:val="28"/>
          <w:szCs w:val="24"/>
          <w:lang w:val="en-GB"/>
        </w:rPr>
        <w:t>What we all do</w:t>
      </w:r>
    </w:p>
    <w:p w14:paraId="052FFC29" w14:textId="2876D679" w:rsidR="006C3778" w:rsidRDefault="006C3778" w:rsidP="009950F7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9950F7">
        <w:rPr>
          <w:sz w:val="24"/>
          <w:szCs w:val="24"/>
        </w:rPr>
        <w:t xml:space="preserve">Contribute to the ongoing development and sustainability of </w:t>
      </w:r>
      <w:r w:rsidR="009950F7">
        <w:rPr>
          <w:sz w:val="24"/>
          <w:szCs w:val="24"/>
        </w:rPr>
        <w:t>Better Connect</w:t>
      </w:r>
      <w:r w:rsidR="00C0774A" w:rsidRPr="009950F7">
        <w:rPr>
          <w:sz w:val="24"/>
          <w:szCs w:val="24"/>
        </w:rPr>
        <w:t>.</w:t>
      </w:r>
    </w:p>
    <w:p w14:paraId="0C6068F6" w14:textId="5A1419A8" w:rsidR="00E27390" w:rsidRDefault="00E27390" w:rsidP="009950F7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</w:rPr>
        <w:t>Role model Better Connect’s values</w:t>
      </w:r>
      <w:r w:rsidR="00AB1B02">
        <w:rPr>
          <w:sz w:val="24"/>
          <w:szCs w:val="24"/>
        </w:rPr>
        <w:t xml:space="preserve"> at all times,</w:t>
      </w:r>
      <w:r w:rsidR="00AB1B02" w:rsidRPr="00AB1B02">
        <w:rPr>
          <w:sz w:val="24"/>
          <w:szCs w:val="24"/>
          <w:lang w:eastAsia="x-none"/>
        </w:rPr>
        <w:t xml:space="preserve"> </w:t>
      </w:r>
      <w:r w:rsidR="00AB1B02" w:rsidRPr="0063052A">
        <w:rPr>
          <w:sz w:val="24"/>
          <w:szCs w:val="24"/>
          <w:lang w:eastAsia="x-none"/>
        </w:rPr>
        <w:t xml:space="preserve">using the values as a touchstone for </w:t>
      </w:r>
      <w:r w:rsidR="00AB1B02">
        <w:rPr>
          <w:sz w:val="24"/>
          <w:szCs w:val="24"/>
          <w:lang w:eastAsia="x-none"/>
        </w:rPr>
        <w:t>commun</w:t>
      </w:r>
      <w:r w:rsidR="006A7D5E">
        <w:rPr>
          <w:sz w:val="24"/>
          <w:szCs w:val="24"/>
          <w:lang w:eastAsia="x-none"/>
        </w:rPr>
        <w:t xml:space="preserve">ication, </w:t>
      </w:r>
      <w:r w:rsidR="00AB1B02" w:rsidRPr="0063052A">
        <w:rPr>
          <w:sz w:val="24"/>
          <w:szCs w:val="24"/>
          <w:lang w:eastAsia="x-none"/>
        </w:rPr>
        <w:t>decision making and dealing with challenging situations.</w:t>
      </w:r>
    </w:p>
    <w:p w14:paraId="7D32D084" w14:textId="77777777" w:rsidR="00FD33B3" w:rsidRPr="00FD33B3" w:rsidRDefault="00FD33B3" w:rsidP="00FD33B3">
      <w:pPr>
        <w:pStyle w:val="ListParagraph"/>
        <w:numPr>
          <w:ilvl w:val="0"/>
          <w:numId w:val="25"/>
        </w:numPr>
        <w:rPr>
          <w:sz w:val="24"/>
          <w:szCs w:val="24"/>
          <w:lang w:eastAsia="x-none"/>
        </w:rPr>
      </w:pPr>
      <w:r w:rsidRPr="00FD33B3">
        <w:rPr>
          <w:sz w:val="24"/>
          <w:szCs w:val="24"/>
          <w:lang w:eastAsia="x-none"/>
        </w:rPr>
        <w:t xml:space="preserve">Seek out opportunities to build trust with colleagues and stakeholders, proactively engaging in behaviours that build trust and avoiding behaviours that erode it. </w:t>
      </w:r>
    </w:p>
    <w:p w14:paraId="3F64B400" w14:textId="0C8353E4" w:rsidR="009B7264" w:rsidRDefault="00DA37AE" w:rsidP="009B7264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</w:rPr>
        <w:t xml:space="preserve">Be aware of, and work within, all </w:t>
      </w:r>
      <w:r w:rsidR="00B02B0B">
        <w:rPr>
          <w:sz w:val="24"/>
          <w:szCs w:val="24"/>
        </w:rPr>
        <w:t>our</w:t>
      </w:r>
      <w:r>
        <w:rPr>
          <w:sz w:val="24"/>
          <w:szCs w:val="24"/>
        </w:rPr>
        <w:t xml:space="preserve"> policies</w:t>
      </w:r>
      <w:r w:rsidR="005B778D">
        <w:rPr>
          <w:sz w:val="24"/>
          <w:szCs w:val="24"/>
        </w:rPr>
        <w:t>, procedures and guidance</w:t>
      </w:r>
      <w:r w:rsidR="00B02B0B">
        <w:rPr>
          <w:sz w:val="24"/>
          <w:szCs w:val="24"/>
        </w:rPr>
        <w:t>.</w:t>
      </w:r>
    </w:p>
    <w:p w14:paraId="1C6F4C48" w14:textId="74CE34D4" w:rsidR="009B7264" w:rsidRDefault="00A97520" w:rsidP="009B7264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9B7264">
        <w:rPr>
          <w:sz w:val="24"/>
          <w:szCs w:val="24"/>
        </w:rPr>
        <w:t>Maintain confidentiality over personal information and ensure all personal data is man</w:t>
      </w:r>
      <w:r w:rsidR="009B7264" w:rsidRPr="009B7264">
        <w:rPr>
          <w:sz w:val="24"/>
          <w:szCs w:val="24"/>
        </w:rPr>
        <w:t xml:space="preserve">aged and processed in line with the </w:t>
      </w:r>
      <w:r w:rsidR="00C0774A" w:rsidRPr="009B7264">
        <w:rPr>
          <w:sz w:val="24"/>
          <w:szCs w:val="24"/>
        </w:rPr>
        <w:t>General Data Protection Regulation</w:t>
      </w:r>
      <w:r w:rsidR="009B7264">
        <w:rPr>
          <w:sz w:val="24"/>
          <w:szCs w:val="24"/>
        </w:rPr>
        <w:t>.</w:t>
      </w:r>
    </w:p>
    <w:p w14:paraId="28E4D04F" w14:textId="4F411345" w:rsidR="00656958" w:rsidRDefault="001253F2" w:rsidP="009B7264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>
        <w:rPr>
          <w:sz w:val="24"/>
          <w:szCs w:val="24"/>
        </w:rPr>
        <w:t>Maintain our</w:t>
      </w:r>
      <w:r w:rsidR="00656958">
        <w:rPr>
          <w:sz w:val="24"/>
          <w:szCs w:val="24"/>
        </w:rPr>
        <w:t xml:space="preserve"> </w:t>
      </w:r>
      <w:r w:rsidR="00BB4460">
        <w:rPr>
          <w:sz w:val="24"/>
          <w:szCs w:val="24"/>
        </w:rPr>
        <w:t xml:space="preserve">information security and cyber security </w:t>
      </w:r>
      <w:r>
        <w:rPr>
          <w:sz w:val="24"/>
          <w:szCs w:val="24"/>
        </w:rPr>
        <w:t>standards at all times.</w:t>
      </w:r>
    </w:p>
    <w:p w14:paraId="5181C184" w14:textId="54149EA2" w:rsidR="009722EF" w:rsidRDefault="00E550F2" w:rsidP="009722EF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4E66D9">
        <w:rPr>
          <w:sz w:val="24"/>
          <w:szCs w:val="24"/>
          <w:lang w:eastAsia="x-none"/>
        </w:rPr>
        <w:t xml:space="preserve">Take responsibility for ensuring </w:t>
      </w:r>
      <w:r w:rsidR="00132EF5">
        <w:rPr>
          <w:sz w:val="24"/>
          <w:szCs w:val="24"/>
          <w:lang w:eastAsia="x-none"/>
        </w:rPr>
        <w:t>you</w:t>
      </w:r>
      <w:r w:rsidRPr="004E66D9">
        <w:rPr>
          <w:sz w:val="24"/>
          <w:szCs w:val="24"/>
          <w:lang w:eastAsia="x-none"/>
        </w:rPr>
        <w:t xml:space="preserve"> have the required skills and knowledge to </w:t>
      </w:r>
      <w:r w:rsidR="00132EF5" w:rsidRPr="004E66D9">
        <w:rPr>
          <w:sz w:val="24"/>
          <w:szCs w:val="24"/>
          <w:lang w:eastAsia="x-none"/>
        </w:rPr>
        <w:t>fulfil</w:t>
      </w:r>
      <w:r w:rsidRPr="004E66D9">
        <w:rPr>
          <w:sz w:val="24"/>
          <w:szCs w:val="24"/>
          <w:lang w:eastAsia="x-none"/>
        </w:rPr>
        <w:t xml:space="preserve"> all aspects of this </w:t>
      </w:r>
      <w:r w:rsidR="00191274">
        <w:rPr>
          <w:sz w:val="24"/>
          <w:szCs w:val="24"/>
          <w:lang w:eastAsia="x-none"/>
        </w:rPr>
        <w:t>role</w:t>
      </w:r>
      <w:r w:rsidRPr="004E66D9">
        <w:rPr>
          <w:sz w:val="24"/>
          <w:szCs w:val="24"/>
          <w:lang w:eastAsia="x-none"/>
        </w:rPr>
        <w:t>.</w:t>
      </w:r>
    </w:p>
    <w:p w14:paraId="455430E6" w14:textId="77777777" w:rsidR="004E1209" w:rsidRDefault="007A2F7E" w:rsidP="004E1209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9722EF">
        <w:rPr>
          <w:sz w:val="24"/>
          <w:szCs w:val="24"/>
          <w:lang w:eastAsia="x-none"/>
        </w:rPr>
        <w:t xml:space="preserve">Contribute to the growth and development of </w:t>
      </w:r>
      <w:r w:rsidR="00FC158D" w:rsidRPr="009722EF">
        <w:rPr>
          <w:sz w:val="24"/>
          <w:szCs w:val="24"/>
          <w:lang w:eastAsia="x-none"/>
        </w:rPr>
        <w:t>Better Connect</w:t>
      </w:r>
      <w:r w:rsidRPr="009722EF">
        <w:rPr>
          <w:sz w:val="24"/>
          <w:szCs w:val="24"/>
          <w:lang w:eastAsia="x-none"/>
        </w:rPr>
        <w:t xml:space="preserve"> by regularly reviewing and updating your skills to </w:t>
      </w:r>
      <w:r w:rsidR="00FC158D" w:rsidRPr="009722EF">
        <w:rPr>
          <w:sz w:val="24"/>
          <w:szCs w:val="24"/>
          <w:lang w:eastAsia="x-none"/>
        </w:rPr>
        <w:t>ensure Continuous Professional Development (CPD), and</w:t>
      </w:r>
      <w:r w:rsidRPr="009722EF">
        <w:rPr>
          <w:sz w:val="24"/>
          <w:szCs w:val="24"/>
          <w:lang w:eastAsia="x-none"/>
        </w:rPr>
        <w:t xml:space="preserve"> that we are able to respond to changing needs of our partners and funders.</w:t>
      </w:r>
    </w:p>
    <w:p w14:paraId="180B026E" w14:textId="1176854C" w:rsidR="00F0733D" w:rsidRDefault="00F92247" w:rsidP="00F0733D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4E1209">
        <w:rPr>
          <w:sz w:val="24"/>
          <w:szCs w:val="24"/>
          <w:lang w:eastAsia="x-none"/>
        </w:rPr>
        <w:t xml:space="preserve">Work towards the achievement of your own goals on an annual basis. </w:t>
      </w:r>
    </w:p>
    <w:p w14:paraId="7414F278" w14:textId="4E38021F" w:rsidR="00DF4E70" w:rsidRDefault="00E26FD6" w:rsidP="00DF4E70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F0733D">
        <w:rPr>
          <w:sz w:val="24"/>
          <w:szCs w:val="24"/>
        </w:rPr>
        <w:t>Act as a</w:t>
      </w:r>
      <w:r w:rsidR="006C5F0F">
        <w:rPr>
          <w:sz w:val="24"/>
          <w:szCs w:val="24"/>
        </w:rPr>
        <w:t>n</w:t>
      </w:r>
      <w:r w:rsidRPr="00F0733D">
        <w:rPr>
          <w:sz w:val="24"/>
          <w:szCs w:val="24"/>
        </w:rPr>
        <w:t xml:space="preserve"> </w:t>
      </w:r>
      <w:r w:rsidR="006C5F0F">
        <w:rPr>
          <w:sz w:val="24"/>
          <w:szCs w:val="24"/>
        </w:rPr>
        <w:t>a</w:t>
      </w:r>
      <w:r w:rsidRPr="00F0733D">
        <w:rPr>
          <w:sz w:val="24"/>
          <w:szCs w:val="24"/>
        </w:rPr>
        <w:t xml:space="preserve">mbassador for </w:t>
      </w:r>
      <w:r w:rsidR="004E1209" w:rsidRPr="00F0733D">
        <w:rPr>
          <w:sz w:val="24"/>
          <w:szCs w:val="24"/>
        </w:rPr>
        <w:t>Better Connect</w:t>
      </w:r>
      <w:r w:rsidRPr="00F0733D">
        <w:rPr>
          <w:sz w:val="24"/>
          <w:szCs w:val="24"/>
        </w:rPr>
        <w:t xml:space="preserve">, protecting and promoting </w:t>
      </w:r>
      <w:r w:rsidR="0025005A">
        <w:rPr>
          <w:sz w:val="24"/>
          <w:szCs w:val="24"/>
        </w:rPr>
        <w:t>our</w:t>
      </w:r>
      <w:r w:rsidR="0025005A" w:rsidRPr="00F0733D">
        <w:rPr>
          <w:sz w:val="24"/>
          <w:szCs w:val="24"/>
        </w:rPr>
        <w:t xml:space="preserve"> </w:t>
      </w:r>
      <w:r w:rsidRPr="00F0733D">
        <w:rPr>
          <w:sz w:val="24"/>
          <w:szCs w:val="24"/>
        </w:rPr>
        <w:t>good name and reputation</w:t>
      </w:r>
      <w:r w:rsidR="00DF4E70">
        <w:rPr>
          <w:sz w:val="24"/>
          <w:szCs w:val="24"/>
        </w:rPr>
        <w:t>, p</w:t>
      </w:r>
      <w:r w:rsidRPr="00F0733D">
        <w:rPr>
          <w:sz w:val="24"/>
          <w:szCs w:val="24"/>
          <w:lang w:eastAsia="x-none"/>
        </w:rPr>
        <w:t>articipat</w:t>
      </w:r>
      <w:r w:rsidR="005663E5" w:rsidRPr="00F0733D">
        <w:rPr>
          <w:sz w:val="24"/>
          <w:szCs w:val="24"/>
          <w:lang w:eastAsia="x-none"/>
        </w:rPr>
        <w:t xml:space="preserve">ing </w:t>
      </w:r>
      <w:r w:rsidRPr="00F0733D">
        <w:rPr>
          <w:sz w:val="24"/>
          <w:szCs w:val="24"/>
          <w:lang w:eastAsia="x-none"/>
        </w:rPr>
        <w:t>in external meetings and events</w:t>
      </w:r>
      <w:r w:rsidR="00A4709B">
        <w:rPr>
          <w:sz w:val="24"/>
          <w:szCs w:val="24"/>
          <w:lang w:eastAsia="x-none"/>
        </w:rPr>
        <w:t xml:space="preserve"> as required</w:t>
      </w:r>
      <w:r w:rsidRPr="00F0733D">
        <w:rPr>
          <w:sz w:val="24"/>
          <w:szCs w:val="24"/>
          <w:lang w:eastAsia="x-none"/>
        </w:rPr>
        <w:t>,</w:t>
      </w:r>
      <w:r w:rsidR="00A4709B">
        <w:rPr>
          <w:sz w:val="24"/>
          <w:szCs w:val="24"/>
          <w:lang w:eastAsia="x-none"/>
        </w:rPr>
        <w:t xml:space="preserve"> and</w:t>
      </w:r>
      <w:r w:rsidRPr="00F0733D">
        <w:rPr>
          <w:sz w:val="24"/>
          <w:szCs w:val="24"/>
          <w:lang w:eastAsia="x-none"/>
        </w:rPr>
        <w:t xml:space="preserve"> feeding back appropriately to your </w:t>
      </w:r>
      <w:r w:rsidR="0025005A">
        <w:rPr>
          <w:sz w:val="24"/>
          <w:szCs w:val="24"/>
          <w:lang w:eastAsia="x-none"/>
        </w:rPr>
        <w:t>L</w:t>
      </w:r>
      <w:r w:rsidR="0025005A" w:rsidRPr="00F0733D">
        <w:rPr>
          <w:sz w:val="24"/>
          <w:szCs w:val="24"/>
          <w:lang w:eastAsia="x-none"/>
        </w:rPr>
        <w:t xml:space="preserve">ine </w:t>
      </w:r>
      <w:r w:rsidR="0025005A">
        <w:rPr>
          <w:sz w:val="24"/>
          <w:szCs w:val="24"/>
          <w:lang w:eastAsia="x-none"/>
        </w:rPr>
        <w:t>M</w:t>
      </w:r>
      <w:r w:rsidR="0025005A" w:rsidRPr="00F0733D">
        <w:rPr>
          <w:sz w:val="24"/>
          <w:szCs w:val="24"/>
          <w:lang w:eastAsia="x-none"/>
        </w:rPr>
        <w:t>anager</w:t>
      </w:r>
      <w:r w:rsidRPr="00F0733D">
        <w:rPr>
          <w:sz w:val="24"/>
          <w:szCs w:val="24"/>
          <w:lang w:eastAsia="x-none"/>
        </w:rPr>
        <w:t>.</w:t>
      </w:r>
    </w:p>
    <w:p w14:paraId="7BF29224" w14:textId="4B840C02" w:rsidR="00DF4E70" w:rsidRDefault="004932FB" w:rsidP="00DF4E70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DF4E70">
        <w:rPr>
          <w:sz w:val="24"/>
          <w:szCs w:val="24"/>
          <w:lang w:eastAsia="x-none"/>
        </w:rPr>
        <w:t xml:space="preserve">Contribute content for the </w:t>
      </w:r>
      <w:r w:rsidR="00DF4E70">
        <w:rPr>
          <w:sz w:val="24"/>
          <w:szCs w:val="24"/>
          <w:lang w:eastAsia="x-none"/>
        </w:rPr>
        <w:t>Better Connect</w:t>
      </w:r>
      <w:r w:rsidRPr="00DF4E70">
        <w:rPr>
          <w:sz w:val="24"/>
          <w:szCs w:val="24"/>
          <w:lang w:eastAsia="x-none"/>
        </w:rPr>
        <w:t xml:space="preserve"> website and </w:t>
      </w:r>
      <w:r w:rsidR="0067571D">
        <w:rPr>
          <w:sz w:val="24"/>
          <w:szCs w:val="24"/>
          <w:lang w:eastAsia="x-none"/>
        </w:rPr>
        <w:t xml:space="preserve">social media, </w:t>
      </w:r>
      <w:r w:rsidRPr="00DF4E70">
        <w:rPr>
          <w:sz w:val="24"/>
          <w:szCs w:val="24"/>
          <w:lang w:eastAsia="x-none"/>
        </w:rPr>
        <w:t>provid</w:t>
      </w:r>
      <w:r w:rsidR="0067571D">
        <w:rPr>
          <w:sz w:val="24"/>
          <w:szCs w:val="24"/>
          <w:lang w:eastAsia="x-none"/>
        </w:rPr>
        <w:t>ing</w:t>
      </w:r>
      <w:r w:rsidRPr="00DF4E70">
        <w:rPr>
          <w:sz w:val="24"/>
          <w:szCs w:val="24"/>
          <w:lang w:eastAsia="x-none"/>
        </w:rPr>
        <w:t xml:space="preserve"> blogs and think pieces on relevant subjects, as required.</w:t>
      </w:r>
    </w:p>
    <w:p w14:paraId="1191A58A" w14:textId="1206D889" w:rsidR="009722EF" w:rsidRPr="00DF4E70" w:rsidRDefault="009722EF" w:rsidP="00DF4E70">
      <w:pPr>
        <w:pStyle w:val="ListParagraph"/>
        <w:numPr>
          <w:ilvl w:val="0"/>
          <w:numId w:val="25"/>
        </w:numPr>
        <w:spacing w:after="120"/>
        <w:rPr>
          <w:sz w:val="24"/>
          <w:szCs w:val="24"/>
          <w:lang w:eastAsia="x-none"/>
        </w:rPr>
      </w:pPr>
      <w:r w:rsidRPr="00DF4E70">
        <w:rPr>
          <w:sz w:val="24"/>
          <w:szCs w:val="24"/>
          <w:lang w:eastAsia="x-none"/>
        </w:rPr>
        <w:t xml:space="preserve">Undertake </w:t>
      </w:r>
      <w:r w:rsidR="00AC1129">
        <w:rPr>
          <w:sz w:val="24"/>
          <w:szCs w:val="24"/>
          <w:lang w:eastAsia="x-none"/>
        </w:rPr>
        <w:t>any</w:t>
      </w:r>
      <w:r w:rsidRPr="00DF4E70">
        <w:rPr>
          <w:sz w:val="24"/>
          <w:szCs w:val="24"/>
          <w:lang w:eastAsia="x-none"/>
        </w:rPr>
        <w:t xml:space="preserve"> other duties as </w:t>
      </w:r>
      <w:r w:rsidR="00AC1129">
        <w:rPr>
          <w:sz w:val="24"/>
          <w:szCs w:val="24"/>
          <w:lang w:eastAsia="x-none"/>
        </w:rPr>
        <w:t>required, which are</w:t>
      </w:r>
      <w:r w:rsidRPr="00DF4E70">
        <w:rPr>
          <w:sz w:val="24"/>
          <w:szCs w:val="24"/>
          <w:lang w:eastAsia="x-none"/>
        </w:rPr>
        <w:t xml:space="preserve"> commensurate with the range of activities described above and in line with any developments or changes in the role</w:t>
      </w:r>
      <w:r w:rsidR="009073AE">
        <w:rPr>
          <w:sz w:val="24"/>
          <w:szCs w:val="24"/>
          <w:lang w:eastAsia="x-none"/>
        </w:rPr>
        <w:t xml:space="preserve"> or </w:t>
      </w:r>
      <w:r w:rsidRPr="00DF4E70">
        <w:rPr>
          <w:sz w:val="24"/>
          <w:szCs w:val="24"/>
          <w:lang w:eastAsia="x-none"/>
        </w:rPr>
        <w:t>organisation.</w:t>
      </w:r>
    </w:p>
    <w:p w14:paraId="65734BE5" w14:textId="77777777" w:rsidR="00F92247" w:rsidRPr="0063052A" w:rsidRDefault="00F92247" w:rsidP="0030405D">
      <w:pPr>
        <w:spacing w:after="0" w:line="240" w:lineRule="auto"/>
        <w:ind w:left="142" w:right="-199"/>
        <w:jc w:val="center"/>
        <w:rPr>
          <w:rFonts w:eastAsia="Times New Roman"/>
          <w:b/>
          <w:color w:val="5B9BD5"/>
          <w:sz w:val="40"/>
          <w:szCs w:val="36"/>
        </w:rPr>
        <w:sectPr w:rsidR="00F92247" w:rsidRPr="0063052A" w:rsidSect="00CA3DFE">
          <w:pgSz w:w="11906" w:h="16838"/>
          <w:pgMar w:top="821" w:right="1440" w:bottom="851" w:left="1276" w:header="708" w:footer="708" w:gutter="0"/>
          <w:cols w:space="708"/>
          <w:docGrid w:linePitch="360"/>
        </w:sectPr>
      </w:pPr>
    </w:p>
    <w:p w14:paraId="133379C5" w14:textId="1A7F4CD4" w:rsidR="0030405D" w:rsidRPr="0063052A" w:rsidRDefault="0030405D" w:rsidP="0030405D">
      <w:pPr>
        <w:spacing w:after="0" w:line="240" w:lineRule="auto"/>
        <w:ind w:left="142" w:right="-199"/>
        <w:jc w:val="center"/>
        <w:rPr>
          <w:rFonts w:eastAsia="Times New Roman"/>
          <w:b/>
          <w:color w:val="40C1AC"/>
          <w:sz w:val="40"/>
          <w:szCs w:val="36"/>
        </w:rPr>
      </w:pPr>
      <w:r w:rsidRPr="0063052A">
        <w:rPr>
          <w:rFonts w:eastAsia="Times New Roman"/>
          <w:b/>
          <w:color w:val="40C1AC"/>
          <w:sz w:val="40"/>
          <w:szCs w:val="36"/>
        </w:rPr>
        <w:lastRenderedPageBreak/>
        <w:t xml:space="preserve">Person Specification – </w:t>
      </w:r>
      <w:r w:rsidR="00B345DB">
        <w:rPr>
          <w:rFonts w:eastAsia="Times New Roman"/>
          <w:b/>
          <w:color w:val="40C1AC"/>
          <w:sz w:val="40"/>
          <w:szCs w:val="36"/>
        </w:rPr>
        <w:t>Programmes Coordinator</w:t>
      </w:r>
    </w:p>
    <w:p w14:paraId="38D32B6C" w14:textId="77777777" w:rsidR="00FB0D92" w:rsidRPr="0063052A" w:rsidRDefault="00FB0D92" w:rsidP="00FB0D92">
      <w:pPr>
        <w:pStyle w:val="NoSpacing"/>
      </w:pPr>
    </w:p>
    <w:p w14:paraId="18359232" w14:textId="77777777" w:rsidR="0030405D" w:rsidRPr="0063052A" w:rsidRDefault="0030405D" w:rsidP="000F2FC3">
      <w:pPr>
        <w:pStyle w:val="NoSpacing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80"/>
      </w:tblGrid>
      <w:tr w:rsidR="00EF621B" w:rsidRPr="0063052A" w14:paraId="6325E0C3" w14:textId="77777777" w:rsidTr="00925372">
        <w:trPr>
          <w:trHeight w:val="36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5A365856" w14:textId="77777777" w:rsidR="00EF621B" w:rsidRPr="0063052A" w:rsidRDefault="00EF621B" w:rsidP="0080624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40C1AC"/>
            <w:tcMar>
              <w:top w:w="113" w:type="dxa"/>
              <w:bottom w:w="113" w:type="dxa"/>
            </w:tcMar>
            <w:vAlign w:val="center"/>
          </w:tcPr>
          <w:p w14:paraId="71E7C2B7" w14:textId="77777777" w:rsidR="00EF621B" w:rsidRPr="0063052A" w:rsidRDefault="00EF621B" w:rsidP="0080624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052A">
              <w:rPr>
                <w:rFonts w:cs="Arial"/>
                <w:b/>
                <w:sz w:val="24"/>
                <w:szCs w:val="24"/>
              </w:rPr>
              <w:t>Description</w:t>
            </w:r>
          </w:p>
        </w:tc>
      </w:tr>
      <w:tr w:rsidR="00EF621B" w:rsidRPr="0063052A" w14:paraId="77787321" w14:textId="77777777" w:rsidTr="00925372">
        <w:tc>
          <w:tcPr>
            <w:tcW w:w="1702" w:type="dxa"/>
            <w:shd w:val="clear" w:color="auto" w:fill="40C1AC"/>
            <w:tcMar>
              <w:top w:w="113" w:type="dxa"/>
              <w:bottom w:w="113" w:type="dxa"/>
            </w:tcMar>
            <w:vAlign w:val="center"/>
          </w:tcPr>
          <w:p w14:paraId="3F2C8377" w14:textId="77777777" w:rsidR="00EF621B" w:rsidRPr="0063052A" w:rsidRDefault="00EF621B" w:rsidP="00046CE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3052A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8080" w:type="dxa"/>
            <w:tcMar>
              <w:top w:w="113" w:type="dxa"/>
              <w:bottom w:w="113" w:type="dxa"/>
            </w:tcMar>
            <w:vAlign w:val="center"/>
          </w:tcPr>
          <w:p w14:paraId="7672B7B6" w14:textId="77777777" w:rsidR="00B256BE" w:rsidRPr="00036D1F" w:rsidRDefault="00B256BE" w:rsidP="00B256BE">
            <w:pPr>
              <w:numPr>
                <w:ilvl w:val="0"/>
                <w:numId w:val="10"/>
              </w:numPr>
              <w:spacing w:line="240" w:lineRule="auto"/>
              <w:ind w:hanging="546"/>
              <w:rPr>
                <w:rFonts w:cs="Arial"/>
                <w:sz w:val="24"/>
                <w:szCs w:val="24"/>
              </w:rPr>
            </w:pPr>
            <w:r w:rsidRPr="00036D1F">
              <w:rPr>
                <w:rFonts w:cs="Arial"/>
                <w:sz w:val="24"/>
                <w:szCs w:val="24"/>
              </w:rPr>
              <w:t>Experience of building effective relationships with a range of people</w:t>
            </w:r>
          </w:p>
          <w:p w14:paraId="29FEC1C5" w14:textId="77777777" w:rsidR="00B256BE" w:rsidRPr="00036D1F" w:rsidRDefault="00B256BE" w:rsidP="00B256BE">
            <w:pPr>
              <w:numPr>
                <w:ilvl w:val="0"/>
                <w:numId w:val="10"/>
              </w:numPr>
              <w:spacing w:line="240" w:lineRule="auto"/>
              <w:ind w:hanging="546"/>
              <w:rPr>
                <w:rFonts w:cs="Arial"/>
                <w:sz w:val="24"/>
                <w:szCs w:val="24"/>
              </w:rPr>
            </w:pPr>
            <w:r w:rsidRPr="00036D1F">
              <w:rPr>
                <w:rFonts w:cs="Arial"/>
                <w:sz w:val="24"/>
                <w:szCs w:val="24"/>
              </w:rPr>
              <w:t>Experience of working effectively across teams</w:t>
            </w:r>
          </w:p>
          <w:p w14:paraId="5F3E6368" w14:textId="078EBB82" w:rsidR="004C215B" w:rsidRPr="00036D1F" w:rsidRDefault="00B256BE" w:rsidP="00B256BE">
            <w:pPr>
              <w:numPr>
                <w:ilvl w:val="0"/>
                <w:numId w:val="10"/>
              </w:numPr>
              <w:spacing w:after="120" w:line="240" w:lineRule="auto"/>
              <w:ind w:hanging="546"/>
              <w:rPr>
                <w:rFonts w:cs="Calibri"/>
                <w:sz w:val="24"/>
                <w:szCs w:val="24"/>
              </w:rPr>
            </w:pPr>
            <w:r w:rsidRPr="006E6AD9">
              <w:rPr>
                <w:rFonts w:cs="Arial"/>
                <w:sz w:val="24"/>
                <w:szCs w:val="24"/>
              </w:rPr>
              <w:t>Experience of coordinating projects or programmes</w:t>
            </w:r>
          </w:p>
        </w:tc>
      </w:tr>
      <w:tr w:rsidR="005B3F22" w:rsidRPr="0063052A" w14:paraId="677CF804" w14:textId="77777777" w:rsidTr="00925372">
        <w:tc>
          <w:tcPr>
            <w:tcW w:w="1702" w:type="dxa"/>
            <w:shd w:val="clear" w:color="auto" w:fill="40C1AC"/>
            <w:tcMar>
              <w:top w:w="113" w:type="dxa"/>
              <w:bottom w:w="113" w:type="dxa"/>
            </w:tcMar>
            <w:vAlign w:val="center"/>
          </w:tcPr>
          <w:p w14:paraId="62E5BDD6" w14:textId="77777777" w:rsidR="005B3F22" w:rsidRPr="0063052A" w:rsidRDefault="005B3F22" w:rsidP="00046CE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3052A">
              <w:rPr>
                <w:rFonts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8080" w:type="dxa"/>
            <w:tcMar>
              <w:top w:w="113" w:type="dxa"/>
              <w:bottom w:w="113" w:type="dxa"/>
            </w:tcMar>
            <w:vAlign w:val="center"/>
          </w:tcPr>
          <w:p w14:paraId="6B8BA670" w14:textId="2321852E" w:rsidR="008C08BB" w:rsidRPr="00466A07" w:rsidRDefault="009B7276" w:rsidP="000F6246">
            <w:pPr>
              <w:numPr>
                <w:ilvl w:val="0"/>
                <w:numId w:val="10"/>
              </w:numPr>
              <w:spacing w:after="120" w:line="240" w:lineRule="auto"/>
              <w:ind w:hanging="548"/>
              <w:rPr>
                <w:rFonts w:cs="Calibri"/>
                <w:sz w:val="24"/>
                <w:szCs w:val="24"/>
              </w:rPr>
            </w:pPr>
            <w:r w:rsidRPr="00036D1F">
              <w:rPr>
                <w:rFonts w:cs="Calibri"/>
                <w:sz w:val="24"/>
                <w:szCs w:val="24"/>
              </w:rPr>
              <w:t xml:space="preserve">Good level of general education with Numeracy and Literacy </w:t>
            </w:r>
            <w:r>
              <w:rPr>
                <w:rFonts w:cs="Calibri"/>
                <w:sz w:val="24"/>
                <w:szCs w:val="24"/>
              </w:rPr>
              <w:t>skills</w:t>
            </w:r>
            <w:r w:rsidR="009D5797" w:rsidRPr="00036D1F" w:rsidDel="00BA77EE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5B3F22" w:rsidRPr="0063052A" w14:paraId="3C7C1946" w14:textId="77777777" w:rsidTr="00925372">
        <w:tc>
          <w:tcPr>
            <w:tcW w:w="1702" w:type="dxa"/>
            <w:shd w:val="clear" w:color="auto" w:fill="40C1AC"/>
            <w:tcMar>
              <w:top w:w="113" w:type="dxa"/>
              <w:bottom w:w="113" w:type="dxa"/>
            </w:tcMar>
            <w:vAlign w:val="center"/>
          </w:tcPr>
          <w:p w14:paraId="4043AFDC" w14:textId="77777777" w:rsidR="005B3F22" w:rsidRPr="0063052A" w:rsidRDefault="005B3F22" w:rsidP="005B3F2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3052A">
              <w:rPr>
                <w:rFonts w:cs="Arial"/>
                <w:b/>
                <w:sz w:val="24"/>
                <w:szCs w:val="24"/>
              </w:rPr>
              <w:t xml:space="preserve">Skills </w:t>
            </w:r>
          </w:p>
        </w:tc>
        <w:tc>
          <w:tcPr>
            <w:tcW w:w="8080" w:type="dxa"/>
            <w:tcMar>
              <w:top w:w="113" w:type="dxa"/>
              <w:bottom w:w="113" w:type="dxa"/>
            </w:tcMar>
            <w:vAlign w:val="center"/>
          </w:tcPr>
          <w:p w14:paraId="79D69BB4" w14:textId="77777777" w:rsidR="008A0CB4" w:rsidRPr="000F6246" w:rsidRDefault="008A0CB4" w:rsidP="008A0CB4">
            <w:pPr>
              <w:pStyle w:val="BodyTextIndent"/>
              <w:numPr>
                <w:ilvl w:val="0"/>
                <w:numId w:val="10"/>
              </w:numPr>
              <w:spacing w:after="200"/>
              <w:ind w:hanging="504"/>
              <w:rPr>
                <w:rFonts w:ascii="Calibri" w:eastAsia="Calibri" w:hAnsi="Calibri" w:cs="Arial"/>
                <w:b w:val="0"/>
                <w:szCs w:val="24"/>
                <w:lang w:val="en-GB" w:eastAsia="en-US"/>
              </w:rPr>
            </w:pPr>
            <w:r w:rsidRPr="00036D1F">
              <w:rPr>
                <w:rFonts w:ascii="Calibri" w:hAnsi="Calibri" w:cs="Calibri"/>
                <w:b w:val="0"/>
                <w:bCs w:val="0"/>
                <w:szCs w:val="24"/>
              </w:rPr>
              <w:t>Ability to work on own initiative</w:t>
            </w:r>
            <w:r w:rsidRPr="00036D1F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, be proactive</w:t>
            </w:r>
            <w:r w:rsidRPr="00036D1F">
              <w:rPr>
                <w:rFonts w:ascii="Calibri" w:hAnsi="Calibri" w:cs="Calibri"/>
                <w:b w:val="0"/>
                <w:bCs w:val="0"/>
                <w:szCs w:val="24"/>
              </w:rPr>
              <w:t xml:space="preserve"> and solve day to day problem</w:t>
            </w:r>
            <w:r w:rsidRPr="00036D1F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s</w:t>
            </w:r>
          </w:p>
          <w:p w14:paraId="3A9936C0" w14:textId="7E1B6EB4" w:rsidR="009066DC" w:rsidRPr="00036D1F" w:rsidRDefault="009066DC" w:rsidP="008A0CB4">
            <w:pPr>
              <w:pStyle w:val="BodyTextIndent"/>
              <w:numPr>
                <w:ilvl w:val="0"/>
                <w:numId w:val="10"/>
              </w:numPr>
              <w:spacing w:after="200"/>
              <w:ind w:hanging="504"/>
              <w:rPr>
                <w:rFonts w:ascii="Calibri" w:eastAsia="Calibri" w:hAnsi="Calibri" w:cs="Arial"/>
                <w:b w:val="0"/>
                <w:bCs w:val="0"/>
                <w:szCs w:val="24"/>
                <w:lang w:val="en-GB" w:eastAsia="en-US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 xml:space="preserve">Ability to focus on </w:t>
            </w:r>
            <w:r w:rsidR="00AD6406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a primary</w:t>
            </w:r>
            <w:r w:rsidR="00424919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 xml:space="preserve"> task </w:t>
            </w:r>
            <w:r w:rsidR="00630024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 xml:space="preserve">that requires accuracy and </w:t>
            </w:r>
            <w:r w:rsidR="005C0454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repetition</w:t>
            </w:r>
          </w:p>
          <w:p w14:paraId="282FFE30" w14:textId="77777777" w:rsidR="008A0CB4" w:rsidRPr="00036D1F" w:rsidRDefault="008A0CB4" w:rsidP="008A0CB4">
            <w:pPr>
              <w:pStyle w:val="BodyTextIndent"/>
              <w:numPr>
                <w:ilvl w:val="0"/>
                <w:numId w:val="10"/>
              </w:numPr>
              <w:spacing w:after="200"/>
              <w:ind w:hanging="504"/>
              <w:rPr>
                <w:rFonts w:ascii="Calibri" w:hAnsi="Calibri" w:cs="Calibri"/>
                <w:b w:val="0"/>
                <w:bCs w:val="0"/>
                <w:szCs w:val="24"/>
              </w:rPr>
            </w:pPr>
            <w:r w:rsidRPr="00036D1F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Well-developed personal skills and ability to build strong professional relationships</w:t>
            </w:r>
          </w:p>
          <w:p w14:paraId="5437431D" w14:textId="77777777" w:rsidR="008A0CB4" w:rsidRPr="00036D1F" w:rsidRDefault="008A0CB4" w:rsidP="008A0CB4">
            <w:pPr>
              <w:pStyle w:val="BodyTextIndent"/>
              <w:numPr>
                <w:ilvl w:val="0"/>
                <w:numId w:val="10"/>
              </w:numPr>
              <w:spacing w:after="200"/>
              <w:ind w:hanging="504"/>
              <w:rPr>
                <w:rFonts w:ascii="Calibri" w:eastAsia="Calibri" w:hAnsi="Calibri" w:cs="Arial"/>
                <w:b w:val="0"/>
                <w:bCs w:val="0"/>
                <w:szCs w:val="24"/>
                <w:lang w:val="en-GB" w:eastAsia="en-US"/>
              </w:rPr>
            </w:pPr>
            <w:r w:rsidRPr="00036D1F">
              <w:rPr>
                <w:rFonts w:ascii="Calibri" w:eastAsia="Calibri" w:hAnsi="Calibri" w:cs="Arial"/>
                <w:b w:val="0"/>
                <w:bCs w:val="0"/>
                <w:szCs w:val="24"/>
                <w:lang w:val="en-GB" w:eastAsia="en-US"/>
              </w:rPr>
              <w:t xml:space="preserve">Good oral and written communication skills </w:t>
            </w:r>
          </w:p>
          <w:p w14:paraId="67169AE8" w14:textId="77777777" w:rsidR="008A0CB4" w:rsidRPr="00036D1F" w:rsidRDefault="008A0CB4" w:rsidP="008A0CB4">
            <w:pPr>
              <w:pStyle w:val="BodyTextIndent"/>
              <w:numPr>
                <w:ilvl w:val="0"/>
                <w:numId w:val="10"/>
              </w:numPr>
              <w:spacing w:after="200"/>
              <w:ind w:hanging="504"/>
              <w:rPr>
                <w:rFonts w:ascii="Calibri" w:eastAsia="Calibri" w:hAnsi="Calibri" w:cs="Arial"/>
                <w:b w:val="0"/>
                <w:bCs w:val="0"/>
                <w:szCs w:val="24"/>
                <w:lang w:val="en-GB" w:eastAsia="en-US"/>
              </w:rPr>
            </w:pPr>
            <w:r w:rsidRPr="00036D1F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Good level of</w:t>
            </w:r>
            <w:r w:rsidRPr="00036D1F">
              <w:rPr>
                <w:rFonts w:ascii="Calibri" w:hAnsi="Calibri" w:cs="Calibri"/>
                <w:b w:val="0"/>
                <w:bCs w:val="0"/>
                <w:szCs w:val="24"/>
              </w:rPr>
              <w:t xml:space="preserve"> computer literacy</w:t>
            </w:r>
            <w:r w:rsidRPr="00036D1F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 xml:space="preserve"> including Microsoft Excel and Word</w:t>
            </w:r>
          </w:p>
          <w:p w14:paraId="69419B48" w14:textId="77777777" w:rsidR="008A0CB4" w:rsidRPr="00036D1F" w:rsidRDefault="008A0CB4" w:rsidP="008A0CB4">
            <w:pPr>
              <w:pStyle w:val="BodyTextIndent"/>
              <w:numPr>
                <w:ilvl w:val="0"/>
                <w:numId w:val="10"/>
              </w:numPr>
              <w:spacing w:after="200"/>
              <w:ind w:hanging="504"/>
              <w:rPr>
                <w:rFonts w:ascii="Calibri" w:eastAsia="Calibri" w:hAnsi="Calibri" w:cs="Arial"/>
                <w:b w:val="0"/>
                <w:bCs w:val="0"/>
                <w:szCs w:val="24"/>
                <w:lang w:val="en-GB" w:eastAsia="en-US"/>
              </w:rPr>
            </w:pPr>
            <w:r w:rsidRPr="00036D1F">
              <w:rPr>
                <w:rFonts w:ascii="Calibri" w:hAnsi="Calibri" w:cs="Calibri"/>
                <w:b w:val="0"/>
                <w:bCs w:val="0"/>
                <w:szCs w:val="24"/>
              </w:rPr>
              <w:t>Good time management skills and the ability to work to tight deadlines whilst managing competing priorities</w:t>
            </w:r>
          </w:p>
          <w:p w14:paraId="186A2E3A" w14:textId="14EF13AB" w:rsidR="004C215B" w:rsidRPr="00036D1F" w:rsidRDefault="008A0CB4" w:rsidP="008A0CB4">
            <w:pPr>
              <w:numPr>
                <w:ilvl w:val="0"/>
                <w:numId w:val="10"/>
              </w:numPr>
              <w:spacing w:after="120" w:line="240" w:lineRule="auto"/>
              <w:ind w:right="-198" w:hanging="504"/>
              <w:rPr>
                <w:rFonts w:eastAsia="Times New Roman" w:cs="Calibri"/>
                <w:bCs/>
                <w:sz w:val="24"/>
                <w:szCs w:val="24"/>
              </w:rPr>
            </w:pPr>
            <w:r w:rsidRPr="00036D1F">
              <w:rPr>
                <w:sz w:val="24"/>
                <w:szCs w:val="24"/>
              </w:rPr>
              <w:t>High level of attention to detail</w:t>
            </w:r>
          </w:p>
        </w:tc>
      </w:tr>
      <w:tr w:rsidR="005B3F22" w:rsidRPr="0063052A" w14:paraId="52451332" w14:textId="77777777" w:rsidTr="00925372">
        <w:tc>
          <w:tcPr>
            <w:tcW w:w="1702" w:type="dxa"/>
            <w:shd w:val="clear" w:color="auto" w:fill="40C1AC"/>
            <w:tcMar>
              <w:top w:w="113" w:type="dxa"/>
              <w:bottom w:w="113" w:type="dxa"/>
            </w:tcMar>
            <w:vAlign w:val="center"/>
          </w:tcPr>
          <w:p w14:paraId="7FE260BA" w14:textId="77777777" w:rsidR="005B3F22" w:rsidRPr="0063052A" w:rsidRDefault="005B3F22" w:rsidP="005B3F2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3052A">
              <w:rPr>
                <w:rFonts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8080" w:type="dxa"/>
            <w:tcMar>
              <w:top w:w="113" w:type="dxa"/>
              <w:bottom w:w="113" w:type="dxa"/>
            </w:tcMar>
            <w:vAlign w:val="center"/>
          </w:tcPr>
          <w:p w14:paraId="2AA5B8A8" w14:textId="13A105BD" w:rsidR="004C215B" w:rsidRPr="00036D1F" w:rsidRDefault="004C215B" w:rsidP="005F18AF">
            <w:pPr>
              <w:pStyle w:val="BodyTextIndent"/>
              <w:numPr>
                <w:ilvl w:val="0"/>
                <w:numId w:val="10"/>
              </w:numPr>
              <w:spacing w:after="120"/>
              <w:ind w:hanging="504"/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</w:pPr>
            <w:r w:rsidRPr="00036D1F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>Committed to high standards and continuous improvement</w:t>
            </w:r>
            <w:r w:rsidR="0056160E">
              <w:rPr>
                <w:rFonts w:ascii="Calibri" w:hAnsi="Calibri" w:cs="Calibri"/>
                <w:b w:val="0"/>
                <w:bCs w:val="0"/>
                <w:szCs w:val="24"/>
                <w:lang w:val="en-GB"/>
              </w:rPr>
              <w:t xml:space="preserve"> (a growth mindset)</w:t>
            </w:r>
          </w:p>
          <w:p w14:paraId="372601B9" w14:textId="2365DD6F" w:rsidR="001C2B59" w:rsidRPr="00036D1F" w:rsidRDefault="001C2B59" w:rsidP="005F18AF">
            <w:pPr>
              <w:pStyle w:val="BodyTextIndent"/>
              <w:numPr>
                <w:ilvl w:val="0"/>
                <w:numId w:val="10"/>
              </w:numPr>
              <w:spacing w:after="120"/>
              <w:ind w:hanging="504"/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</w:pPr>
            <w:r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 xml:space="preserve">Demonstrable commitment </w:t>
            </w:r>
            <w:r w:rsidR="004C215B"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>and modelling of</w:t>
            </w:r>
            <w:r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 xml:space="preserve"> </w:t>
            </w:r>
            <w:r w:rsidR="00773738"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>Better Connect’s</w:t>
            </w:r>
            <w:r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 xml:space="preserve"> values</w:t>
            </w:r>
          </w:p>
          <w:p w14:paraId="64E5BBD1" w14:textId="7886546B" w:rsidR="005F18AF" w:rsidRPr="00036D1F" w:rsidRDefault="009B7276" w:rsidP="005F18AF">
            <w:pPr>
              <w:pStyle w:val="BodyTextIndent"/>
              <w:numPr>
                <w:ilvl w:val="0"/>
                <w:numId w:val="10"/>
              </w:numPr>
              <w:spacing w:after="120"/>
              <w:ind w:hanging="504"/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</w:pPr>
            <w:r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 xml:space="preserve">Demonstrable commitment to </w:t>
            </w:r>
            <w:r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 xml:space="preserve">equality, diversity and </w:t>
            </w:r>
            <w:r w:rsidR="005F18AF" w:rsidRPr="00036D1F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>inclusio</w:t>
            </w:r>
            <w:r w:rsidR="00812F13">
              <w:rPr>
                <w:rFonts w:ascii="Calibri" w:eastAsia="Calibri" w:hAnsi="Calibri" w:cs="Calibri"/>
                <w:b w:val="0"/>
                <w:bCs w:val="0"/>
                <w:szCs w:val="24"/>
                <w:lang w:val="en-GB" w:eastAsia="en-US"/>
              </w:rPr>
              <w:t>n</w:t>
            </w:r>
          </w:p>
          <w:p w14:paraId="17DE9D4B" w14:textId="22211851" w:rsidR="001C2B59" w:rsidRPr="00036D1F" w:rsidRDefault="00526387" w:rsidP="005F18AF">
            <w:pPr>
              <w:numPr>
                <w:ilvl w:val="0"/>
                <w:numId w:val="10"/>
              </w:numPr>
              <w:spacing w:after="120" w:line="240" w:lineRule="auto"/>
              <w:ind w:hanging="504"/>
              <w:rPr>
                <w:rFonts w:cs="Calibri"/>
                <w:sz w:val="24"/>
                <w:szCs w:val="24"/>
              </w:rPr>
            </w:pPr>
            <w:r w:rsidRPr="00036D1F">
              <w:rPr>
                <w:rFonts w:cs="Calibri"/>
                <w:sz w:val="24"/>
                <w:szCs w:val="24"/>
              </w:rPr>
              <w:t>Friendly and approachable manner</w:t>
            </w:r>
          </w:p>
        </w:tc>
      </w:tr>
      <w:tr w:rsidR="00EF621B" w:rsidRPr="0063052A" w14:paraId="445BA731" w14:textId="77777777" w:rsidTr="00925372">
        <w:tc>
          <w:tcPr>
            <w:tcW w:w="1702" w:type="dxa"/>
            <w:shd w:val="clear" w:color="auto" w:fill="40C1AC"/>
            <w:tcMar>
              <w:top w:w="113" w:type="dxa"/>
              <w:bottom w:w="113" w:type="dxa"/>
            </w:tcMar>
            <w:vAlign w:val="center"/>
          </w:tcPr>
          <w:p w14:paraId="3EFE53E9" w14:textId="77777777" w:rsidR="00EF621B" w:rsidRPr="0063052A" w:rsidRDefault="00EF621B" w:rsidP="002219D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3052A">
              <w:rPr>
                <w:rFonts w:cs="Arial"/>
                <w:b/>
                <w:sz w:val="24"/>
                <w:szCs w:val="24"/>
              </w:rPr>
              <w:t>Other</w:t>
            </w:r>
          </w:p>
        </w:tc>
        <w:tc>
          <w:tcPr>
            <w:tcW w:w="8080" w:type="dxa"/>
            <w:tcMar>
              <w:top w:w="113" w:type="dxa"/>
              <w:bottom w:w="113" w:type="dxa"/>
            </w:tcMar>
            <w:vAlign w:val="center"/>
          </w:tcPr>
          <w:p w14:paraId="35742928" w14:textId="6AAEB244" w:rsidR="000F2FC3" w:rsidRPr="00036D1F" w:rsidRDefault="005B3F22" w:rsidP="005F18AF">
            <w:pPr>
              <w:numPr>
                <w:ilvl w:val="0"/>
                <w:numId w:val="10"/>
              </w:numPr>
              <w:spacing w:after="120" w:line="240" w:lineRule="auto"/>
              <w:ind w:hanging="504"/>
              <w:rPr>
                <w:rFonts w:cs="Calibri"/>
                <w:sz w:val="24"/>
                <w:szCs w:val="24"/>
              </w:rPr>
            </w:pPr>
            <w:r w:rsidRPr="00036D1F">
              <w:rPr>
                <w:rFonts w:cs="Calibri"/>
                <w:sz w:val="24"/>
                <w:szCs w:val="24"/>
              </w:rPr>
              <w:t>Ability to travel independently across a large, rural county</w:t>
            </w:r>
          </w:p>
        </w:tc>
      </w:tr>
    </w:tbl>
    <w:p w14:paraId="0B29DD78" w14:textId="77777777" w:rsidR="00F101B7" w:rsidRPr="0063052A" w:rsidRDefault="00F101B7" w:rsidP="000F2FC3">
      <w:pPr>
        <w:spacing w:after="120" w:line="240" w:lineRule="auto"/>
        <w:ind w:right="-198"/>
        <w:rPr>
          <w:rFonts w:eastAsia="Times New Roman" w:cs="Calibri"/>
          <w:bCs/>
          <w:sz w:val="24"/>
          <w:szCs w:val="24"/>
        </w:rPr>
      </w:pPr>
    </w:p>
    <w:sectPr w:rsidR="00F101B7" w:rsidRPr="0063052A" w:rsidSect="0030405D">
      <w:pgSz w:w="11906" w:h="16838"/>
      <w:pgMar w:top="82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E481" w14:textId="77777777" w:rsidR="00515FE4" w:rsidRDefault="00515FE4" w:rsidP="00767042">
      <w:pPr>
        <w:spacing w:after="0" w:line="240" w:lineRule="auto"/>
      </w:pPr>
      <w:r>
        <w:separator/>
      </w:r>
    </w:p>
  </w:endnote>
  <w:endnote w:type="continuationSeparator" w:id="0">
    <w:p w14:paraId="16DE1B7B" w14:textId="77777777" w:rsidR="00515FE4" w:rsidRDefault="00515FE4" w:rsidP="00767042">
      <w:pPr>
        <w:spacing w:after="0" w:line="240" w:lineRule="auto"/>
      </w:pPr>
      <w:r>
        <w:continuationSeparator/>
      </w:r>
    </w:p>
  </w:endnote>
  <w:endnote w:type="continuationNotice" w:id="1">
    <w:p w14:paraId="26FA2C7E" w14:textId="77777777" w:rsidR="00515FE4" w:rsidRDefault="00515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1CD5" w14:textId="77777777" w:rsidR="00515FE4" w:rsidRDefault="00515FE4" w:rsidP="00767042">
      <w:pPr>
        <w:spacing w:after="0" w:line="240" w:lineRule="auto"/>
      </w:pPr>
      <w:r>
        <w:separator/>
      </w:r>
    </w:p>
  </w:footnote>
  <w:footnote w:type="continuationSeparator" w:id="0">
    <w:p w14:paraId="3F35BCFF" w14:textId="77777777" w:rsidR="00515FE4" w:rsidRDefault="00515FE4" w:rsidP="00767042">
      <w:pPr>
        <w:spacing w:after="0" w:line="240" w:lineRule="auto"/>
      </w:pPr>
      <w:r>
        <w:continuationSeparator/>
      </w:r>
    </w:p>
  </w:footnote>
  <w:footnote w:type="continuationNotice" w:id="1">
    <w:p w14:paraId="21BAE97C" w14:textId="77777777" w:rsidR="00515FE4" w:rsidRDefault="00515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AB2"/>
    <w:multiLevelType w:val="multilevel"/>
    <w:tmpl w:val="CA04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04F9B"/>
    <w:multiLevelType w:val="multilevel"/>
    <w:tmpl w:val="B5423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14C34"/>
    <w:multiLevelType w:val="hybridMultilevel"/>
    <w:tmpl w:val="56EAD2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80AF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835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007C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F815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601E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5856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3285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6A7A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E04F43"/>
    <w:multiLevelType w:val="hybridMultilevel"/>
    <w:tmpl w:val="23668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12C9"/>
    <w:multiLevelType w:val="hybridMultilevel"/>
    <w:tmpl w:val="C57E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1338"/>
    <w:multiLevelType w:val="hybridMultilevel"/>
    <w:tmpl w:val="58EE3950"/>
    <w:lvl w:ilvl="0" w:tplc="9E964B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204"/>
    <w:multiLevelType w:val="multilevel"/>
    <w:tmpl w:val="CA04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759DF"/>
    <w:multiLevelType w:val="multilevel"/>
    <w:tmpl w:val="B5423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EE3680"/>
    <w:multiLevelType w:val="hybridMultilevel"/>
    <w:tmpl w:val="EDB85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5642"/>
    <w:multiLevelType w:val="multilevel"/>
    <w:tmpl w:val="BE7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97E0C"/>
    <w:multiLevelType w:val="hybridMultilevel"/>
    <w:tmpl w:val="CAC0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957AE"/>
    <w:multiLevelType w:val="hybridMultilevel"/>
    <w:tmpl w:val="CD8A9F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5F6B"/>
    <w:multiLevelType w:val="multilevel"/>
    <w:tmpl w:val="CA04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D7D02"/>
    <w:multiLevelType w:val="hybridMultilevel"/>
    <w:tmpl w:val="05B2B6C0"/>
    <w:lvl w:ilvl="0" w:tplc="AEFC6FE4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BD4"/>
    <w:multiLevelType w:val="hybridMultilevel"/>
    <w:tmpl w:val="85628D92"/>
    <w:lvl w:ilvl="0" w:tplc="08090011">
      <w:start w:val="1"/>
      <w:numFmt w:val="decimal"/>
      <w:lvlText w:val="%1)"/>
      <w:lvlJc w:val="left"/>
      <w:pPr>
        <w:ind w:left="699" w:hanging="360"/>
      </w:p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</w:lvl>
    <w:lvl w:ilvl="3" w:tplc="0809000F" w:tentative="1">
      <w:start w:val="1"/>
      <w:numFmt w:val="decimal"/>
      <w:lvlText w:val="%4."/>
      <w:lvlJc w:val="left"/>
      <w:pPr>
        <w:ind w:left="2859" w:hanging="360"/>
      </w:p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</w:lvl>
    <w:lvl w:ilvl="6" w:tplc="0809000F" w:tentative="1">
      <w:start w:val="1"/>
      <w:numFmt w:val="decimal"/>
      <w:lvlText w:val="%7."/>
      <w:lvlJc w:val="left"/>
      <w:pPr>
        <w:ind w:left="5019" w:hanging="360"/>
      </w:p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4B302373"/>
    <w:multiLevelType w:val="hybridMultilevel"/>
    <w:tmpl w:val="276A4FE8"/>
    <w:lvl w:ilvl="0" w:tplc="009A4BE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E406E"/>
    <w:multiLevelType w:val="hybridMultilevel"/>
    <w:tmpl w:val="E2FECA9E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54883D5B"/>
    <w:multiLevelType w:val="multilevel"/>
    <w:tmpl w:val="CA04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12608E"/>
    <w:multiLevelType w:val="hybridMultilevel"/>
    <w:tmpl w:val="E3364E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120D6"/>
    <w:multiLevelType w:val="hybridMultilevel"/>
    <w:tmpl w:val="EDB858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04B0F"/>
    <w:multiLevelType w:val="multilevel"/>
    <w:tmpl w:val="CA04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8E22D2"/>
    <w:multiLevelType w:val="hybridMultilevel"/>
    <w:tmpl w:val="FBB04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42D46"/>
    <w:multiLevelType w:val="hybridMultilevel"/>
    <w:tmpl w:val="9070A248"/>
    <w:lvl w:ilvl="0" w:tplc="0809000F">
      <w:start w:val="2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183348"/>
    <w:multiLevelType w:val="hybridMultilevel"/>
    <w:tmpl w:val="EDB858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F3DDC"/>
    <w:multiLevelType w:val="hybridMultilevel"/>
    <w:tmpl w:val="E4784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54348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924679966">
    <w:abstractNumId w:val="2"/>
  </w:num>
  <w:num w:numId="2" w16cid:durableId="1148867110">
    <w:abstractNumId w:val="21"/>
  </w:num>
  <w:num w:numId="3" w16cid:durableId="1240211424">
    <w:abstractNumId w:val="15"/>
  </w:num>
  <w:num w:numId="4" w16cid:durableId="29618407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117062">
    <w:abstractNumId w:val="16"/>
  </w:num>
  <w:num w:numId="6" w16cid:durableId="1689600193">
    <w:abstractNumId w:val="9"/>
  </w:num>
  <w:num w:numId="7" w16cid:durableId="1656690034">
    <w:abstractNumId w:val="7"/>
  </w:num>
  <w:num w:numId="8" w16cid:durableId="1485858514">
    <w:abstractNumId w:val="4"/>
  </w:num>
  <w:num w:numId="9" w16cid:durableId="1282880199">
    <w:abstractNumId w:val="3"/>
  </w:num>
  <w:num w:numId="10" w16cid:durableId="1126892441">
    <w:abstractNumId w:val="11"/>
  </w:num>
  <w:num w:numId="11" w16cid:durableId="681905615">
    <w:abstractNumId w:val="14"/>
  </w:num>
  <w:num w:numId="12" w16cid:durableId="1687369787">
    <w:abstractNumId w:val="18"/>
  </w:num>
  <w:num w:numId="13" w16cid:durableId="1566910315">
    <w:abstractNumId w:val="20"/>
  </w:num>
  <w:num w:numId="14" w16cid:durableId="1870677412">
    <w:abstractNumId w:val="25"/>
  </w:num>
  <w:num w:numId="15" w16cid:durableId="1687361113">
    <w:abstractNumId w:val="13"/>
  </w:num>
  <w:num w:numId="16" w16cid:durableId="2006473543">
    <w:abstractNumId w:val="17"/>
  </w:num>
  <w:num w:numId="17" w16cid:durableId="1969388531">
    <w:abstractNumId w:val="0"/>
  </w:num>
  <w:num w:numId="18" w16cid:durableId="2110393263">
    <w:abstractNumId w:val="12"/>
  </w:num>
  <w:num w:numId="19" w16cid:durableId="2087997927">
    <w:abstractNumId w:val="6"/>
  </w:num>
  <w:num w:numId="20" w16cid:durableId="1112240254">
    <w:abstractNumId w:val="19"/>
  </w:num>
  <w:num w:numId="21" w16cid:durableId="1435594435">
    <w:abstractNumId w:val="23"/>
  </w:num>
  <w:num w:numId="22" w16cid:durableId="193230199">
    <w:abstractNumId w:val="5"/>
  </w:num>
  <w:num w:numId="23" w16cid:durableId="969870471">
    <w:abstractNumId w:val="1"/>
  </w:num>
  <w:num w:numId="24" w16cid:durableId="814294284">
    <w:abstractNumId w:val="24"/>
  </w:num>
  <w:num w:numId="25" w16cid:durableId="1651863804">
    <w:abstractNumId w:val="10"/>
  </w:num>
  <w:num w:numId="26" w16cid:durableId="94445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C8"/>
    <w:rsid w:val="0000141F"/>
    <w:rsid w:val="00007A39"/>
    <w:rsid w:val="00011688"/>
    <w:rsid w:val="00013970"/>
    <w:rsid w:val="000177F4"/>
    <w:rsid w:val="000178B9"/>
    <w:rsid w:val="00020C63"/>
    <w:rsid w:val="00024510"/>
    <w:rsid w:val="0002699B"/>
    <w:rsid w:val="00031F4A"/>
    <w:rsid w:val="00036D1F"/>
    <w:rsid w:val="00043DF6"/>
    <w:rsid w:val="00046CE1"/>
    <w:rsid w:val="00053E71"/>
    <w:rsid w:val="00064B82"/>
    <w:rsid w:val="00064BD8"/>
    <w:rsid w:val="0007338E"/>
    <w:rsid w:val="00077434"/>
    <w:rsid w:val="000819CF"/>
    <w:rsid w:val="00082C2B"/>
    <w:rsid w:val="00096ED6"/>
    <w:rsid w:val="000A16F6"/>
    <w:rsid w:val="000A2F4F"/>
    <w:rsid w:val="000B2234"/>
    <w:rsid w:val="000B5800"/>
    <w:rsid w:val="000B67E0"/>
    <w:rsid w:val="000B7CEA"/>
    <w:rsid w:val="000D10BC"/>
    <w:rsid w:val="000D1B0B"/>
    <w:rsid w:val="000D5D05"/>
    <w:rsid w:val="000D64E5"/>
    <w:rsid w:val="000E2B7B"/>
    <w:rsid w:val="000E4522"/>
    <w:rsid w:val="000E7B81"/>
    <w:rsid w:val="000F2FC3"/>
    <w:rsid w:val="000F6246"/>
    <w:rsid w:val="00102052"/>
    <w:rsid w:val="00105AC8"/>
    <w:rsid w:val="00106489"/>
    <w:rsid w:val="00106E9F"/>
    <w:rsid w:val="00116D81"/>
    <w:rsid w:val="00117C0B"/>
    <w:rsid w:val="00124282"/>
    <w:rsid w:val="001253F2"/>
    <w:rsid w:val="00126D96"/>
    <w:rsid w:val="001306B1"/>
    <w:rsid w:val="00132EF5"/>
    <w:rsid w:val="001360D3"/>
    <w:rsid w:val="001367E8"/>
    <w:rsid w:val="0013710E"/>
    <w:rsid w:val="0013714E"/>
    <w:rsid w:val="001378D1"/>
    <w:rsid w:val="001528E3"/>
    <w:rsid w:val="00156895"/>
    <w:rsid w:val="00164D1F"/>
    <w:rsid w:val="001650AE"/>
    <w:rsid w:val="001673C9"/>
    <w:rsid w:val="00170C69"/>
    <w:rsid w:val="00171386"/>
    <w:rsid w:val="001739D3"/>
    <w:rsid w:val="00177FEA"/>
    <w:rsid w:val="00191274"/>
    <w:rsid w:val="00193230"/>
    <w:rsid w:val="001A2A6A"/>
    <w:rsid w:val="001A60E6"/>
    <w:rsid w:val="001B386F"/>
    <w:rsid w:val="001B62A1"/>
    <w:rsid w:val="001C2B59"/>
    <w:rsid w:val="001D100B"/>
    <w:rsid w:val="001D1DDC"/>
    <w:rsid w:val="001D56FB"/>
    <w:rsid w:val="001D7D93"/>
    <w:rsid w:val="001E1DC4"/>
    <w:rsid w:val="001E2274"/>
    <w:rsid w:val="001E3DC8"/>
    <w:rsid w:val="001E3FB8"/>
    <w:rsid w:val="001F14E2"/>
    <w:rsid w:val="00210681"/>
    <w:rsid w:val="00211661"/>
    <w:rsid w:val="002209E3"/>
    <w:rsid w:val="00221552"/>
    <w:rsid w:val="002219D4"/>
    <w:rsid w:val="00225D6F"/>
    <w:rsid w:val="00231314"/>
    <w:rsid w:val="002323EC"/>
    <w:rsid w:val="00236AB2"/>
    <w:rsid w:val="00240F92"/>
    <w:rsid w:val="002423A4"/>
    <w:rsid w:val="00242EFB"/>
    <w:rsid w:val="00244FEF"/>
    <w:rsid w:val="00245AAF"/>
    <w:rsid w:val="00247FEF"/>
    <w:rsid w:val="0025005A"/>
    <w:rsid w:val="002500CB"/>
    <w:rsid w:val="00256AB5"/>
    <w:rsid w:val="00261DFC"/>
    <w:rsid w:val="00264B8C"/>
    <w:rsid w:val="002730F9"/>
    <w:rsid w:val="00275157"/>
    <w:rsid w:val="00277273"/>
    <w:rsid w:val="0029251D"/>
    <w:rsid w:val="00294A31"/>
    <w:rsid w:val="00297410"/>
    <w:rsid w:val="002B266E"/>
    <w:rsid w:val="002B72F6"/>
    <w:rsid w:val="002C0442"/>
    <w:rsid w:val="002C6B45"/>
    <w:rsid w:val="002D2545"/>
    <w:rsid w:val="002D4F20"/>
    <w:rsid w:val="002D775F"/>
    <w:rsid w:val="002E44FA"/>
    <w:rsid w:val="002E7B40"/>
    <w:rsid w:val="002F2A82"/>
    <w:rsid w:val="0030405D"/>
    <w:rsid w:val="0030527E"/>
    <w:rsid w:val="003107D6"/>
    <w:rsid w:val="0031444A"/>
    <w:rsid w:val="00322DBF"/>
    <w:rsid w:val="003248E4"/>
    <w:rsid w:val="00327E75"/>
    <w:rsid w:val="003305E2"/>
    <w:rsid w:val="00331A7E"/>
    <w:rsid w:val="00332837"/>
    <w:rsid w:val="00332B22"/>
    <w:rsid w:val="00334758"/>
    <w:rsid w:val="00340E4A"/>
    <w:rsid w:val="003425F8"/>
    <w:rsid w:val="00346F42"/>
    <w:rsid w:val="003473B3"/>
    <w:rsid w:val="003500DE"/>
    <w:rsid w:val="0035135B"/>
    <w:rsid w:val="00352F9F"/>
    <w:rsid w:val="00356FBB"/>
    <w:rsid w:val="00362D86"/>
    <w:rsid w:val="00363ED1"/>
    <w:rsid w:val="0037380E"/>
    <w:rsid w:val="00377217"/>
    <w:rsid w:val="00380F51"/>
    <w:rsid w:val="00381356"/>
    <w:rsid w:val="00381A32"/>
    <w:rsid w:val="00384EE1"/>
    <w:rsid w:val="00391EA6"/>
    <w:rsid w:val="003A016A"/>
    <w:rsid w:val="003A35CC"/>
    <w:rsid w:val="003A50F1"/>
    <w:rsid w:val="003B4F35"/>
    <w:rsid w:val="003B6A07"/>
    <w:rsid w:val="003C5AEF"/>
    <w:rsid w:val="003D06EE"/>
    <w:rsid w:val="003D5312"/>
    <w:rsid w:val="003E28E8"/>
    <w:rsid w:val="003E5080"/>
    <w:rsid w:val="003F19CA"/>
    <w:rsid w:val="00404DB1"/>
    <w:rsid w:val="0040681F"/>
    <w:rsid w:val="004079B1"/>
    <w:rsid w:val="00410F25"/>
    <w:rsid w:val="00413020"/>
    <w:rsid w:val="00417EED"/>
    <w:rsid w:val="00422D5A"/>
    <w:rsid w:val="00423982"/>
    <w:rsid w:val="00424281"/>
    <w:rsid w:val="00424919"/>
    <w:rsid w:val="00427DCA"/>
    <w:rsid w:val="00433068"/>
    <w:rsid w:val="00433CBE"/>
    <w:rsid w:val="00434D7A"/>
    <w:rsid w:val="004369D2"/>
    <w:rsid w:val="00440106"/>
    <w:rsid w:val="00440918"/>
    <w:rsid w:val="004479E0"/>
    <w:rsid w:val="004507E5"/>
    <w:rsid w:val="00453DB0"/>
    <w:rsid w:val="004559AE"/>
    <w:rsid w:val="00466A07"/>
    <w:rsid w:val="00470DCC"/>
    <w:rsid w:val="00472203"/>
    <w:rsid w:val="00473CB7"/>
    <w:rsid w:val="00475D15"/>
    <w:rsid w:val="00475E57"/>
    <w:rsid w:val="00485B6C"/>
    <w:rsid w:val="004932FB"/>
    <w:rsid w:val="004956ED"/>
    <w:rsid w:val="0049729A"/>
    <w:rsid w:val="004A25C7"/>
    <w:rsid w:val="004A7AAE"/>
    <w:rsid w:val="004C1673"/>
    <w:rsid w:val="004C215B"/>
    <w:rsid w:val="004C28CB"/>
    <w:rsid w:val="004D32AB"/>
    <w:rsid w:val="004E0002"/>
    <w:rsid w:val="004E1209"/>
    <w:rsid w:val="004E3BBA"/>
    <w:rsid w:val="004E638A"/>
    <w:rsid w:val="004E66D9"/>
    <w:rsid w:val="004E7033"/>
    <w:rsid w:val="004F03AE"/>
    <w:rsid w:val="004F39D2"/>
    <w:rsid w:val="0050433A"/>
    <w:rsid w:val="00505EA9"/>
    <w:rsid w:val="00507DAF"/>
    <w:rsid w:val="005114D4"/>
    <w:rsid w:val="0051535A"/>
    <w:rsid w:val="00515601"/>
    <w:rsid w:val="00515FE4"/>
    <w:rsid w:val="00526387"/>
    <w:rsid w:val="00527321"/>
    <w:rsid w:val="00531482"/>
    <w:rsid w:val="00535D95"/>
    <w:rsid w:val="0054380F"/>
    <w:rsid w:val="00544359"/>
    <w:rsid w:val="005443CE"/>
    <w:rsid w:val="0055250C"/>
    <w:rsid w:val="00557DCF"/>
    <w:rsid w:val="0056160E"/>
    <w:rsid w:val="005616A7"/>
    <w:rsid w:val="00563A4F"/>
    <w:rsid w:val="005658C6"/>
    <w:rsid w:val="005663E5"/>
    <w:rsid w:val="00575D36"/>
    <w:rsid w:val="0058039D"/>
    <w:rsid w:val="005906D4"/>
    <w:rsid w:val="00592FD6"/>
    <w:rsid w:val="00593D2F"/>
    <w:rsid w:val="00595054"/>
    <w:rsid w:val="005A0C2F"/>
    <w:rsid w:val="005A7639"/>
    <w:rsid w:val="005B0D0F"/>
    <w:rsid w:val="005B13C5"/>
    <w:rsid w:val="005B1498"/>
    <w:rsid w:val="005B3823"/>
    <w:rsid w:val="005B3F22"/>
    <w:rsid w:val="005B4678"/>
    <w:rsid w:val="005B778D"/>
    <w:rsid w:val="005C0454"/>
    <w:rsid w:val="005C4B83"/>
    <w:rsid w:val="005C5408"/>
    <w:rsid w:val="005D080E"/>
    <w:rsid w:val="005E0DD6"/>
    <w:rsid w:val="005F0D16"/>
    <w:rsid w:val="005F18AF"/>
    <w:rsid w:val="005F42CE"/>
    <w:rsid w:val="00600DCD"/>
    <w:rsid w:val="00602E1C"/>
    <w:rsid w:val="006066A2"/>
    <w:rsid w:val="00607284"/>
    <w:rsid w:val="006207F0"/>
    <w:rsid w:val="006212D5"/>
    <w:rsid w:val="00622C51"/>
    <w:rsid w:val="006235DF"/>
    <w:rsid w:val="00630024"/>
    <w:rsid w:val="0063052A"/>
    <w:rsid w:val="00641742"/>
    <w:rsid w:val="00641F44"/>
    <w:rsid w:val="006446F3"/>
    <w:rsid w:val="006523C3"/>
    <w:rsid w:val="00652F8A"/>
    <w:rsid w:val="00656958"/>
    <w:rsid w:val="00663C25"/>
    <w:rsid w:val="0067571D"/>
    <w:rsid w:val="00676C67"/>
    <w:rsid w:val="006774A0"/>
    <w:rsid w:val="0068675A"/>
    <w:rsid w:val="0069451D"/>
    <w:rsid w:val="006A1E53"/>
    <w:rsid w:val="006A7D5E"/>
    <w:rsid w:val="006B4B35"/>
    <w:rsid w:val="006C0157"/>
    <w:rsid w:val="006C1AFB"/>
    <w:rsid w:val="006C2743"/>
    <w:rsid w:val="006C3778"/>
    <w:rsid w:val="006C399D"/>
    <w:rsid w:val="006C5F0F"/>
    <w:rsid w:val="006D3C05"/>
    <w:rsid w:val="006E0FD0"/>
    <w:rsid w:val="006E6AD9"/>
    <w:rsid w:val="006F666F"/>
    <w:rsid w:val="006F68D2"/>
    <w:rsid w:val="00705D9D"/>
    <w:rsid w:val="00706A6D"/>
    <w:rsid w:val="00707879"/>
    <w:rsid w:val="007100B6"/>
    <w:rsid w:val="00716B15"/>
    <w:rsid w:val="00731E36"/>
    <w:rsid w:val="007401A8"/>
    <w:rsid w:val="00742876"/>
    <w:rsid w:val="007553DC"/>
    <w:rsid w:val="0075550A"/>
    <w:rsid w:val="00763DCE"/>
    <w:rsid w:val="00767042"/>
    <w:rsid w:val="00773738"/>
    <w:rsid w:val="00775450"/>
    <w:rsid w:val="00775F8F"/>
    <w:rsid w:val="007821B2"/>
    <w:rsid w:val="007843C1"/>
    <w:rsid w:val="00785FEA"/>
    <w:rsid w:val="00786322"/>
    <w:rsid w:val="007951DD"/>
    <w:rsid w:val="007A1994"/>
    <w:rsid w:val="007A2F7E"/>
    <w:rsid w:val="007A61FE"/>
    <w:rsid w:val="007B0BB7"/>
    <w:rsid w:val="007D001A"/>
    <w:rsid w:val="007D0CAD"/>
    <w:rsid w:val="007D3ABC"/>
    <w:rsid w:val="007D6FAA"/>
    <w:rsid w:val="007F5236"/>
    <w:rsid w:val="007F6AB1"/>
    <w:rsid w:val="00806249"/>
    <w:rsid w:val="008070B0"/>
    <w:rsid w:val="00810237"/>
    <w:rsid w:val="00812C5E"/>
    <w:rsid w:val="00812F13"/>
    <w:rsid w:val="00813934"/>
    <w:rsid w:val="00820DC3"/>
    <w:rsid w:val="008213C8"/>
    <w:rsid w:val="00836789"/>
    <w:rsid w:val="00842452"/>
    <w:rsid w:val="008467D6"/>
    <w:rsid w:val="0085236C"/>
    <w:rsid w:val="00862CEA"/>
    <w:rsid w:val="00863860"/>
    <w:rsid w:val="00865E79"/>
    <w:rsid w:val="00877516"/>
    <w:rsid w:val="00881EA2"/>
    <w:rsid w:val="00887608"/>
    <w:rsid w:val="00890A83"/>
    <w:rsid w:val="00896B8D"/>
    <w:rsid w:val="00896E2A"/>
    <w:rsid w:val="008A0CB4"/>
    <w:rsid w:val="008A3FFE"/>
    <w:rsid w:val="008B0D56"/>
    <w:rsid w:val="008B11CA"/>
    <w:rsid w:val="008B3BBA"/>
    <w:rsid w:val="008B40AF"/>
    <w:rsid w:val="008C08BB"/>
    <w:rsid w:val="008C3BCB"/>
    <w:rsid w:val="008C6348"/>
    <w:rsid w:val="008D2288"/>
    <w:rsid w:val="008D3813"/>
    <w:rsid w:val="008D6E78"/>
    <w:rsid w:val="008E2282"/>
    <w:rsid w:val="008E2568"/>
    <w:rsid w:val="008E39E9"/>
    <w:rsid w:val="008E5F9B"/>
    <w:rsid w:val="008F066A"/>
    <w:rsid w:val="008F0F1D"/>
    <w:rsid w:val="008F4830"/>
    <w:rsid w:val="008F4A93"/>
    <w:rsid w:val="00903001"/>
    <w:rsid w:val="00903861"/>
    <w:rsid w:val="009066DC"/>
    <w:rsid w:val="009073AE"/>
    <w:rsid w:val="00911701"/>
    <w:rsid w:val="00913693"/>
    <w:rsid w:val="00913AE1"/>
    <w:rsid w:val="00914973"/>
    <w:rsid w:val="00914F5E"/>
    <w:rsid w:val="00917B7C"/>
    <w:rsid w:val="00922434"/>
    <w:rsid w:val="00922846"/>
    <w:rsid w:val="00923CA1"/>
    <w:rsid w:val="00925372"/>
    <w:rsid w:val="00926181"/>
    <w:rsid w:val="00926D59"/>
    <w:rsid w:val="00930E60"/>
    <w:rsid w:val="00930E70"/>
    <w:rsid w:val="00934D20"/>
    <w:rsid w:val="009354D5"/>
    <w:rsid w:val="00937E42"/>
    <w:rsid w:val="00940B3A"/>
    <w:rsid w:val="009439AD"/>
    <w:rsid w:val="00950952"/>
    <w:rsid w:val="00954E71"/>
    <w:rsid w:val="00957757"/>
    <w:rsid w:val="00962C35"/>
    <w:rsid w:val="009644E4"/>
    <w:rsid w:val="00967E0A"/>
    <w:rsid w:val="009708C8"/>
    <w:rsid w:val="009722EF"/>
    <w:rsid w:val="0097555A"/>
    <w:rsid w:val="00976ADC"/>
    <w:rsid w:val="00980E8B"/>
    <w:rsid w:val="00981F3D"/>
    <w:rsid w:val="009837A3"/>
    <w:rsid w:val="009950F7"/>
    <w:rsid w:val="009A0077"/>
    <w:rsid w:val="009A29F6"/>
    <w:rsid w:val="009A34AE"/>
    <w:rsid w:val="009A39CC"/>
    <w:rsid w:val="009A3DB1"/>
    <w:rsid w:val="009B1D8A"/>
    <w:rsid w:val="009B6609"/>
    <w:rsid w:val="009B7264"/>
    <w:rsid w:val="009B7276"/>
    <w:rsid w:val="009C769A"/>
    <w:rsid w:val="009C76FF"/>
    <w:rsid w:val="009D5797"/>
    <w:rsid w:val="009D5A29"/>
    <w:rsid w:val="009D6F6B"/>
    <w:rsid w:val="00A01729"/>
    <w:rsid w:val="00A061C7"/>
    <w:rsid w:val="00A07723"/>
    <w:rsid w:val="00A078BF"/>
    <w:rsid w:val="00A11E72"/>
    <w:rsid w:val="00A17029"/>
    <w:rsid w:val="00A22B8A"/>
    <w:rsid w:val="00A27A76"/>
    <w:rsid w:val="00A31F5A"/>
    <w:rsid w:val="00A323DF"/>
    <w:rsid w:val="00A3749D"/>
    <w:rsid w:val="00A423F2"/>
    <w:rsid w:val="00A428DA"/>
    <w:rsid w:val="00A4427C"/>
    <w:rsid w:val="00A44C30"/>
    <w:rsid w:val="00A4709B"/>
    <w:rsid w:val="00A474E6"/>
    <w:rsid w:val="00A52A9D"/>
    <w:rsid w:val="00A55D03"/>
    <w:rsid w:val="00A612B6"/>
    <w:rsid w:val="00A613A6"/>
    <w:rsid w:val="00A70629"/>
    <w:rsid w:val="00A72BFD"/>
    <w:rsid w:val="00A72D98"/>
    <w:rsid w:val="00A81443"/>
    <w:rsid w:val="00A81761"/>
    <w:rsid w:val="00A81ACE"/>
    <w:rsid w:val="00A8396E"/>
    <w:rsid w:val="00A8485F"/>
    <w:rsid w:val="00A87D1B"/>
    <w:rsid w:val="00A94BF7"/>
    <w:rsid w:val="00A94FFF"/>
    <w:rsid w:val="00A9611E"/>
    <w:rsid w:val="00A9686F"/>
    <w:rsid w:val="00A97520"/>
    <w:rsid w:val="00A97B17"/>
    <w:rsid w:val="00A97B7A"/>
    <w:rsid w:val="00AA25F1"/>
    <w:rsid w:val="00AA3185"/>
    <w:rsid w:val="00AB1B02"/>
    <w:rsid w:val="00AB5D7E"/>
    <w:rsid w:val="00AC1129"/>
    <w:rsid w:val="00AC2ECF"/>
    <w:rsid w:val="00AC4631"/>
    <w:rsid w:val="00AC7D95"/>
    <w:rsid w:val="00AD11D7"/>
    <w:rsid w:val="00AD131B"/>
    <w:rsid w:val="00AD4A26"/>
    <w:rsid w:val="00AD6406"/>
    <w:rsid w:val="00AE1743"/>
    <w:rsid w:val="00AE5025"/>
    <w:rsid w:val="00AF14C2"/>
    <w:rsid w:val="00AF1807"/>
    <w:rsid w:val="00B02B0B"/>
    <w:rsid w:val="00B03113"/>
    <w:rsid w:val="00B10270"/>
    <w:rsid w:val="00B1255D"/>
    <w:rsid w:val="00B17891"/>
    <w:rsid w:val="00B20B6C"/>
    <w:rsid w:val="00B21065"/>
    <w:rsid w:val="00B2482B"/>
    <w:rsid w:val="00B256A5"/>
    <w:rsid w:val="00B256BE"/>
    <w:rsid w:val="00B345DB"/>
    <w:rsid w:val="00B43943"/>
    <w:rsid w:val="00B44907"/>
    <w:rsid w:val="00B5000E"/>
    <w:rsid w:val="00B519C3"/>
    <w:rsid w:val="00B528E4"/>
    <w:rsid w:val="00B54D26"/>
    <w:rsid w:val="00B6629B"/>
    <w:rsid w:val="00B704F3"/>
    <w:rsid w:val="00B714AC"/>
    <w:rsid w:val="00B73CFF"/>
    <w:rsid w:val="00B74675"/>
    <w:rsid w:val="00B764E1"/>
    <w:rsid w:val="00B769DF"/>
    <w:rsid w:val="00B800DA"/>
    <w:rsid w:val="00B80D67"/>
    <w:rsid w:val="00B81CBD"/>
    <w:rsid w:val="00B85A15"/>
    <w:rsid w:val="00B90DE3"/>
    <w:rsid w:val="00B933BD"/>
    <w:rsid w:val="00BA455E"/>
    <w:rsid w:val="00BA77EE"/>
    <w:rsid w:val="00BA7B55"/>
    <w:rsid w:val="00BB4460"/>
    <w:rsid w:val="00BB7127"/>
    <w:rsid w:val="00BD1AB9"/>
    <w:rsid w:val="00BE1C9F"/>
    <w:rsid w:val="00BE72DE"/>
    <w:rsid w:val="00BF026C"/>
    <w:rsid w:val="00C02E5F"/>
    <w:rsid w:val="00C06396"/>
    <w:rsid w:val="00C0774A"/>
    <w:rsid w:val="00C077DE"/>
    <w:rsid w:val="00C07C2B"/>
    <w:rsid w:val="00C10CDB"/>
    <w:rsid w:val="00C2059A"/>
    <w:rsid w:val="00C24E86"/>
    <w:rsid w:val="00C25A9E"/>
    <w:rsid w:val="00C30A0D"/>
    <w:rsid w:val="00C34442"/>
    <w:rsid w:val="00C372A1"/>
    <w:rsid w:val="00C37B5A"/>
    <w:rsid w:val="00C4068F"/>
    <w:rsid w:val="00C4383B"/>
    <w:rsid w:val="00C51F52"/>
    <w:rsid w:val="00C631DE"/>
    <w:rsid w:val="00C67877"/>
    <w:rsid w:val="00C717F1"/>
    <w:rsid w:val="00C71F71"/>
    <w:rsid w:val="00C7318E"/>
    <w:rsid w:val="00C740EB"/>
    <w:rsid w:val="00C7694E"/>
    <w:rsid w:val="00C7735E"/>
    <w:rsid w:val="00C85217"/>
    <w:rsid w:val="00C90739"/>
    <w:rsid w:val="00CA3DFE"/>
    <w:rsid w:val="00CA5952"/>
    <w:rsid w:val="00CC0810"/>
    <w:rsid w:val="00CC35D8"/>
    <w:rsid w:val="00CC518D"/>
    <w:rsid w:val="00CD6C29"/>
    <w:rsid w:val="00CE3BB5"/>
    <w:rsid w:val="00CF1DDC"/>
    <w:rsid w:val="00CF6CE8"/>
    <w:rsid w:val="00D0079C"/>
    <w:rsid w:val="00D03D17"/>
    <w:rsid w:val="00D051D8"/>
    <w:rsid w:val="00D06EF8"/>
    <w:rsid w:val="00D112EB"/>
    <w:rsid w:val="00D15D7D"/>
    <w:rsid w:val="00D17F27"/>
    <w:rsid w:val="00D36203"/>
    <w:rsid w:val="00D371C3"/>
    <w:rsid w:val="00D40E67"/>
    <w:rsid w:val="00D40FCD"/>
    <w:rsid w:val="00D41101"/>
    <w:rsid w:val="00D44A30"/>
    <w:rsid w:val="00D51F3F"/>
    <w:rsid w:val="00D55D2D"/>
    <w:rsid w:val="00D900AC"/>
    <w:rsid w:val="00D93C94"/>
    <w:rsid w:val="00DA37AE"/>
    <w:rsid w:val="00DA7A40"/>
    <w:rsid w:val="00DB479E"/>
    <w:rsid w:val="00DB59D3"/>
    <w:rsid w:val="00DB69B7"/>
    <w:rsid w:val="00DC410F"/>
    <w:rsid w:val="00DC4B83"/>
    <w:rsid w:val="00DC64AB"/>
    <w:rsid w:val="00DD1E2C"/>
    <w:rsid w:val="00DD2AD0"/>
    <w:rsid w:val="00DE4073"/>
    <w:rsid w:val="00DF1089"/>
    <w:rsid w:val="00DF4E70"/>
    <w:rsid w:val="00DF54EB"/>
    <w:rsid w:val="00DF5ACB"/>
    <w:rsid w:val="00DF629E"/>
    <w:rsid w:val="00E0091A"/>
    <w:rsid w:val="00E11DF6"/>
    <w:rsid w:val="00E20EB8"/>
    <w:rsid w:val="00E26D9F"/>
    <w:rsid w:val="00E26FD6"/>
    <w:rsid w:val="00E27390"/>
    <w:rsid w:val="00E3117A"/>
    <w:rsid w:val="00E32ADF"/>
    <w:rsid w:val="00E43290"/>
    <w:rsid w:val="00E43D5B"/>
    <w:rsid w:val="00E478F7"/>
    <w:rsid w:val="00E503AA"/>
    <w:rsid w:val="00E53606"/>
    <w:rsid w:val="00E5508F"/>
    <w:rsid w:val="00E550F2"/>
    <w:rsid w:val="00E63343"/>
    <w:rsid w:val="00E755EE"/>
    <w:rsid w:val="00E770BF"/>
    <w:rsid w:val="00E830C5"/>
    <w:rsid w:val="00E840F0"/>
    <w:rsid w:val="00E9038C"/>
    <w:rsid w:val="00E91978"/>
    <w:rsid w:val="00E942CA"/>
    <w:rsid w:val="00EA557A"/>
    <w:rsid w:val="00EB02F3"/>
    <w:rsid w:val="00EB1D0E"/>
    <w:rsid w:val="00EB3E08"/>
    <w:rsid w:val="00ED7FF6"/>
    <w:rsid w:val="00EE3BD5"/>
    <w:rsid w:val="00EE4C55"/>
    <w:rsid w:val="00EF2A63"/>
    <w:rsid w:val="00EF621B"/>
    <w:rsid w:val="00F005FA"/>
    <w:rsid w:val="00F01515"/>
    <w:rsid w:val="00F018A9"/>
    <w:rsid w:val="00F0733D"/>
    <w:rsid w:val="00F101B7"/>
    <w:rsid w:val="00F144EB"/>
    <w:rsid w:val="00F248DC"/>
    <w:rsid w:val="00F25ED6"/>
    <w:rsid w:val="00F30256"/>
    <w:rsid w:val="00F32C2A"/>
    <w:rsid w:val="00F33F5B"/>
    <w:rsid w:val="00F41B3D"/>
    <w:rsid w:val="00F46262"/>
    <w:rsid w:val="00F536B2"/>
    <w:rsid w:val="00F56153"/>
    <w:rsid w:val="00F60546"/>
    <w:rsid w:val="00F62B32"/>
    <w:rsid w:val="00F8109E"/>
    <w:rsid w:val="00F9147B"/>
    <w:rsid w:val="00F92247"/>
    <w:rsid w:val="00F93A42"/>
    <w:rsid w:val="00F94A75"/>
    <w:rsid w:val="00F95BFF"/>
    <w:rsid w:val="00F97F29"/>
    <w:rsid w:val="00FA514C"/>
    <w:rsid w:val="00FA7610"/>
    <w:rsid w:val="00FB0D92"/>
    <w:rsid w:val="00FB6774"/>
    <w:rsid w:val="00FC158D"/>
    <w:rsid w:val="00FC3473"/>
    <w:rsid w:val="00FC4208"/>
    <w:rsid w:val="00FC5D29"/>
    <w:rsid w:val="00FD1BF5"/>
    <w:rsid w:val="00FD33B3"/>
    <w:rsid w:val="00FD4F30"/>
    <w:rsid w:val="00FE4518"/>
    <w:rsid w:val="00FF2BD1"/>
    <w:rsid w:val="00FF48B6"/>
    <w:rsid w:val="00FF58ED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CCE7"/>
  <w15:chartTrackingRefBased/>
  <w15:docId w15:val="{7A45744F-A8AB-4043-B3BA-4C1B6191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C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213C8"/>
    <w:pPr>
      <w:keepNext/>
      <w:spacing w:after="0" w:line="240" w:lineRule="auto"/>
      <w:ind w:right="-199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8213C8"/>
    <w:pPr>
      <w:keepNext/>
      <w:spacing w:after="0" w:line="240" w:lineRule="auto"/>
      <w:ind w:right="-199"/>
      <w:outlineLvl w:val="2"/>
    </w:pPr>
    <w:rPr>
      <w:rFonts w:ascii="Times New Roman" w:eastAsia="Times New Roman" w:hAnsi="Times New Roman"/>
      <w:b/>
      <w:sz w:val="4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213C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rsid w:val="008213C8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NoSpacing">
    <w:name w:val="No Spacing"/>
    <w:uiPriority w:val="1"/>
    <w:qFormat/>
    <w:rsid w:val="008213C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51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670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70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70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704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30405D"/>
    <w:pPr>
      <w:spacing w:after="0" w:line="240" w:lineRule="auto"/>
      <w:ind w:left="720" w:hanging="720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30405D"/>
    <w:rPr>
      <w:rFonts w:ascii="Arial" w:eastAsia="Times New Roman" w:hAnsi="Arial"/>
      <w:b/>
      <w:bCs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C3778"/>
    <w:pPr>
      <w:ind w:left="720"/>
      <w:contextualSpacing/>
    </w:pPr>
  </w:style>
  <w:style w:type="paragraph" w:styleId="Revision">
    <w:name w:val="Revision"/>
    <w:hidden/>
    <w:uiPriority w:val="99"/>
    <w:semiHidden/>
    <w:rsid w:val="00191274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1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C7F4DA-9DBD-4098-BC05-C52737D5ECE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579D307-28B1-427D-AE29-162B78ED8166}">
      <dgm:prSet phldrT="[Text]" custT="1"/>
      <dgm:spPr>
        <a:solidFill>
          <a:srgbClr val="B9E9E2"/>
        </a:solidFill>
      </dgm:spPr>
      <dgm:t>
        <a:bodyPr/>
        <a:lstStyle/>
        <a:p>
          <a:r>
            <a:rPr lang="en-GB" sz="1600">
              <a:solidFill>
                <a:sysClr val="windowText" lastClr="000000"/>
              </a:solidFill>
            </a:rPr>
            <a:t>Relationship Manager</a:t>
          </a:r>
        </a:p>
      </dgm:t>
    </dgm:pt>
    <dgm:pt modelId="{088857FA-A9E2-4906-8090-08E3B1B04996}" type="parTrans" cxnId="{98F377C7-40CE-4DB9-B65C-6E20A85EC1F3}">
      <dgm:prSet/>
      <dgm:spPr/>
      <dgm:t>
        <a:bodyPr/>
        <a:lstStyle/>
        <a:p>
          <a:endParaRPr lang="en-GB" sz="1400"/>
        </a:p>
      </dgm:t>
    </dgm:pt>
    <dgm:pt modelId="{40F70C3A-3032-4F48-B584-E984D795A4AA}" type="sibTrans" cxnId="{98F377C7-40CE-4DB9-B65C-6E20A85EC1F3}">
      <dgm:prSet/>
      <dgm:spPr/>
      <dgm:t>
        <a:bodyPr/>
        <a:lstStyle/>
        <a:p>
          <a:endParaRPr lang="en-GB" sz="1400"/>
        </a:p>
      </dgm:t>
    </dgm:pt>
    <dgm:pt modelId="{3B509D24-61CE-4D2A-BA41-DA3353B51927}">
      <dgm:prSet phldrT="[Text]" custT="1"/>
      <dgm:spPr>
        <a:solidFill>
          <a:srgbClr val="B9E9E2"/>
        </a:solidFill>
      </dgm:spPr>
      <dgm:t>
        <a:bodyPr/>
        <a:lstStyle/>
        <a:p>
          <a:r>
            <a:rPr lang="en-GB" sz="1600">
              <a:solidFill>
                <a:sysClr val="windowText" lastClr="000000"/>
              </a:solidFill>
            </a:rPr>
            <a:t>Impact Manager</a:t>
          </a:r>
        </a:p>
      </dgm:t>
    </dgm:pt>
    <dgm:pt modelId="{8203DCA0-0994-489A-A0B9-B8E746D489F9}" type="parTrans" cxnId="{9CA7D3E9-EF6B-4AAA-8FE9-D2B4FD89BA23}">
      <dgm:prSet/>
      <dgm:spPr/>
      <dgm:t>
        <a:bodyPr/>
        <a:lstStyle/>
        <a:p>
          <a:endParaRPr lang="en-GB" sz="1400"/>
        </a:p>
      </dgm:t>
    </dgm:pt>
    <dgm:pt modelId="{E6DD963B-A013-43F8-A431-B7D905252408}" type="sibTrans" cxnId="{9CA7D3E9-EF6B-4AAA-8FE9-D2B4FD89BA23}">
      <dgm:prSet/>
      <dgm:spPr/>
      <dgm:t>
        <a:bodyPr/>
        <a:lstStyle/>
        <a:p>
          <a:endParaRPr lang="en-GB" sz="1400"/>
        </a:p>
      </dgm:t>
    </dgm:pt>
    <dgm:pt modelId="{61820C7C-E311-4532-9083-037F51426988}">
      <dgm:prSet phldrT="[Text]" custT="1"/>
      <dgm:spPr>
        <a:solidFill>
          <a:srgbClr val="55CAB8"/>
        </a:solidFill>
      </dgm:spPr>
      <dgm:t>
        <a:bodyPr/>
        <a:lstStyle/>
        <a:p>
          <a:r>
            <a:rPr lang="en-GB" sz="1600">
              <a:solidFill>
                <a:sysClr val="windowText" lastClr="000000"/>
              </a:solidFill>
            </a:rPr>
            <a:t>Relationship Manager</a:t>
          </a:r>
        </a:p>
      </dgm:t>
    </dgm:pt>
    <dgm:pt modelId="{2DC381E0-40BA-441E-9DE0-6FF0BDFFD3A1}" type="parTrans" cxnId="{3FC502C6-57D6-49F4-86F9-D95583CEF684}">
      <dgm:prSet/>
      <dgm:spPr/>
      <dgm:t>
        <a:bodyPr/>
        <a:lstStyle/>
        <a:p>
          <a:endParaRPr lang="en-GB" sz="1400"/>
        </a:p>
      </dgm:t>
    </dgm:pt>
    <dgm:pt modelId="{B6EC269D-5F23-4496-9AA4-75F5BC17185E}" type="sibTrans" cxnId="{3FC502C6-57D6-49F4-86F9-D95583CEF684}">
      <dgm:prSet/>
      <dgm:spPr/>
      <dgm:t>
        <a:bodyPr/>
        <a:lstStyle/>
        <a:p>
          <a:endParaRPr lang="en-GB" sz="1400"/>
        </a:p>
      </dgm:t>
    </dgm:pt>
    <dgm:pt modelId="{F6604F11-D0D6-41DD-9C49-4175AFCBA5B7}">
      <dgm:prSet phldrT="[Text]" custT="1"/>
      <dgm:spPr>
        <a:solidFill>
          <a:srgbClr val="B9E9E2"/>
        </a:solidFill>
      </dgm:spPr>
      <dgm:t>
        <a:bodyPr/>
        <a:lstStyle/>
        <a:p>
          <a:r>
            <a:rPr lang="en-GB" sz="1600">
              <a:solidFill>
                <a:sysClr val="windowText" lastClr="000000"/>
              </a:solidFill>
            </a:rPr>
            <a:t>Programmes Director</a:t>
          </a:r>
        </a:p>
      </dgm:t>
    </dgm:pt>
    <dgm:pt modelId="{CB1B989A-67C6-4813-9110-DF339CCA56E8}" type="sibTrans" cxnId="{DDCA0EFB-5A94-43CA-89EC-E2C81722FFDA}">
      <dgm:prSet/>
      <dgm:spPr/>
      <dgm:t>
        <a:bodyPr/>
        <a:lstStyle/>
        <a:p>
          <a:endParaRPr lang="en-GB" sz="1400"/>
        </a:p>
      </dgm:t>
    </dgm:pt>
    <dgm:pt modelId="{16DB0200-E11D-4152-A70D-CE3EDA613068}" type="parTrans" cxnId="{DDCA0EFB-5A94-43CA-89EC-E2C81722FFDA}">
      <dgm:prSet/>
      <dgm:spPr/>
      <dgm:t>
        <a:bodyPr/>
        <a:lstStyle/>
        <a:p>
          <a:endParaRPr lang="en-GB" sz="1400"/>
        </a:p>
      </dgm:t>
    </dgm:pt>
    <dgm:pt modelId="{8066863B-15C5-4603-BDD0-D714D2ED45EC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GB" sz="1600">
              <a:solidFill>
                <a:sysClr val="windowText" lastClr="000000"/>
              </a:solidFill>
            </a:rPr>
            <a:t>Programmes Coordinator</a:t>
          </a:r>
        </a:p>
      </dgm:t>
    </dgm:pt>
    <dgm:pt modelId="{47D54CE5-71F2-4346-98BF-2BD546A086C0}" type="parTrans" cxnId="{1F74288D-3C3E-4A82-A690-DEB22C018E36}">
      <dgm:prSet/>
      <dgm:spPr/>
      <dgm:t>
        <a:bodyPr/>
        <a:lstStyle/>
        <a:p>
          <a:endParaRPr lang="en-GB"/>
        </a:p>
      </dgm:t>
    </dgm:pt>
    <dgm:pt modelId="{99DBA0FA-1208-4BFB-8712-B5CF32A35D05}" type="sibTrans" cxnId="{1F74288D-3C3E-4A82-A690-DEB22C018E36}">
      <dgm:prSet/>
      <dgm:spPr/>
      <dgm:t>
        <a:bodyPr/>
        <a:lstStyle/>
        <a:p>
          <a:endParaRPr lang="en-GB"/>
        </a:p>
      </dgm:t>
    </dgm:pt>
    <dgm:pt modelId="{A976CFD6-FDC6-4562-9688-04AE2501698E}" type="pres">
      <dgm:prSet presAssocID="{FBC7F4DA-9DBD-4098-BC05-C52737D5ECE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71E0638-1D71-47E1-B192-D30E1103179D}" type="pres">
      <dgm:prSet presAssocID="{F6604F11-D0D6-41DD-9C49-4175AFCBA5B7}" presName="hierRoot1" presStyleCnt="0">
        <dgm:presLayoutVars>
          <dgm:hierBranch val="init"/>
        </dgm:presLayoutVars>
      </dgm:prSet>
      <dgm:spPr/>
    </dgm:pt>
    <dgm:pt modelId="{FB38F407-400D-4F90-8461-AA34ADE88822}" type="pres">
      <dgm:prSet presAssocID="{F6604F11-D0D6-41DD-9C49-4175AFCBA5B7}" presName="rootComposite1" presStyleCnt="0"/>
      <dgm:spPr/>
    </dgm:pt>
    <dgm:pt modelId="{D42C09CB-7A05-44C1-B0BD-3A2ED9E0214A}" type="pres">
      <dgm:prSet presAssocID="{F6604F11-D0D6-41DD-9C49-4175AFCBA5B7}" presName="rootText1" presStyleLbl="node0" presStyleIdx="0" presStyleCnt="1" custLinFactNeighborY="0">
        <dgm:presLayoutVars>
          <dgm:chPref val="3"/>
        </dgm:presLayoutVars>
      </dgm:prSet>
      <dgm:spPr/>
    </dgm:pt>
    <dgm:pt modelId="{1F24CDFA-DA33-4A56-B82F-C24498539C75}" type="pres">
      <dgm:prSet presAssocID="{F6604F11-D0D6-41DD-9C49-4175AFCBA5B7}" presName="rootConnector1" presStyleLbl="node1" presStyleIdx="0" presStyleCnt="0"/>
      <dgm:spPr/>
    </dgm:pt>
    <dgm:pt modelId="{7E1C3F7E-EA11-4225-8662-ADBD6CC90513}" type="pres">
      <dgm:prSet presAssocID="{F6604F11-D0D6-41DD-9C49-4175AFCBA5B7}" presName="hierChild2" presStyleCnt="0"/>
      <dgm:spPr/>
    </dgm:pt>
    <dgm:pt modelId="{D07ECEDE-8241-4C39-9F2E-86DEF851D745}" type="pres">
      <dgm:prSet presAssocID="{088857FA-A9E2-4906-8090-08E3B1B04996}" presName="Name37" presStyleLbl="parChTrans1D2" presStyleIdx="0" presStyleCnt="3"/>
      <dgm:spPr/>
    </dgm:pt>
    <dgm:pt modelId="{B2C8FC77-D353-41C2-9FC0-6E4E81345E69}" type="pres">
      <dgm:prSet presAssocID="{F579D307-28B1-427D-AE29-162B78ED8166}" presName="hierRoot2" presStyleCnt="0">
        <dgm:presLayoutVars>
          <dgm:hierBranch val="init"/>
        </dgm:presLayoutVars>
      </dgm:prSet>
      <dgm:spPr/>
    </dgm:pt>
    <dgm:pt modelId="{FE11E655-4868-4957-9AAB-7D9EF6BF0FB0}" type="pres">
      <dgm:prSet presAssocID="{F579D307-28B1-427D-AE29-162B78ED8166}" presName="rootComposite" presStyleCnt="0"/>
      <dgm:spPr/>
    </dgm:pt>
    <dgm:pt modelId="{16712457-A531-4301-BCE8-CCC1C7F5536D}" type="pres">
      <dgm:prSet presAssocID="{F579D307-28B1-427D-AE29-162B78ED8166}" presName="rootText" presStyleLbl="node2" presStyleIdx="0" presStyleCnt="3" custLinFactNeighborX="-3483" custLinFactNeighborY="-4538">
        <dgm:presLayoutVars>
          <dgm:chPref val="3"/>
        </dgm:presLayoutVars>
      </dgm:prSet>
      <dgm:spPr/>
    </dgm:pt>
    <dgm:pt modelId="{16B1CD3F-59B5-48A8-BE65-F683568E9221}" type="pres">
      <dgm:prSet presAssocID="{F579D307-28B1-427D-AE29-162B78ED8166}" presName="rootConnector" presStyleLbl="node2" presStyleIdx="0" presStyleCnt="3"/>
      <dgm:spPr/>
    </dgm:pt>
    <dgm:pt modelId="{D5087969-3715-4D77-A996-AC4BF0F62EA9}" type="pres">
      <dgm:prSet presAssocID="{F579D307-28B1-427D-AE29-162B78ED8166}" presName="hierChild4" presStyleCnt="0"/>
      <dgm:spPr/>
    </dgm:pt>
    <dgm:pt modelId="{2407564C-2B1C-4BBC-9E3B-8CF6C1504CD9}" type="pres">
      <dgm:prSet presAssocID="{F579D307-28B1-427D-AE29-162B78ED8166}" presName="hierChild5" presStyleCnt="0"/>
      <dgm:spPr/>
    </dgm:pt>
    <dgm:pt modelId="{96CEFE06-A674-4926-8103-D25E559C5F11}" type="pres">
      <dgm:prSet presAssocID="{2DC381E0-40BA-441E-9DE0-6FF0BDFFD3A1}" presName="Name37" presStyleLbl="parChTrans1D2" presStyleIdx="1" presStyleCnt="3"/>
      <dgm:spPr/>
    </dgm:pt>
    <dgm:pt modelId="{48354555-7D14-4030-9583-C36DB0C671C2}" type="pres">
      <dgm:prSet presAssocID="{61820C7C-E311-4532-9083-037F51426988}" presName="hierRoot2" presStyleCnt="0">
        <dgm:presLayoutVars>
          <dgm:hierBranch val="init"/>
        </dgm:presLayoutVars>
      </dgm:prSet>
      <dgm:spPr/>
    </dgm:pt>
    <dgm:pt modelId="{7C05ED18-6956-47CE-9B34-EBA96814B523}" type="pres">
      <dgm:prSet presAssocID="{61820C7C-E311-4532-9083-037F51426988}" presName="rootComposite" presStyleCnt="0"/>
      <dgm:spPr/>
    </dgm:pt>
    <dgm:pt modelId="{DB281A2F-7903-47C2-B3B7-7619E9739E84}" type="pres">
      <dgm:prSet presAssocID="{61820C7C-E311-4532-9083-037F51426988}" presName="rootText" presStyleLbl="node2" presStyleIdx="1" presStyleCnt="3" custLinFactNeighborX="740" custLinFactNeighborY="-2570">
        <dgm:presLayoutVars>
          <dgm:chPref val="3"/>
        </dgm:presLayoutVars>
      </dgm:prSet>
      <dgm:spPr/>
    </dgm:pt>
    <dgm:pt modelId="{55741236-09C9-41DC-A17E-930B35F12051}" type="pres">
      <dgm:prSet presAssocID="{61820C7C-E311-4532-9083-037F51426988}" presName="rootConnector" presStyleLbl="node2" presStyleIdx="1" presStyleCnt="3"/>
      <dgm:spPr/>
    </dgm:pt>
    <dgm:pt modelId="{97D51319-DDC7-4A27-A876-472EE807D2D3}" type="pres">
      <dgm:prSet presAssocID="{61820C7C-E311-4532-9083-037F51426988}" presName="hierChild4" presStyleCnt="0"/>
      <dgm:spPr/>
    </dgm:pt>
    <dgm:pt modelId="{0DD8267E-2D77-46BC-9677-07A8EFCA4DDF}" type="pres">
      <dgm:prSet presAssocID="{47D54CE5-71F2-4346-98BF-2BD546A086C0}" presName="Name37" presStyleLbl="parChTrans1D3" presStyleIdx="0" presStyleCnt="1"/>
      <dgm:spPr/>
    </dgm:pt>
    <dgm:pt modelId="{9E71F0C6-814E-4430-881D-C71021A12584}" type="pres">
      <dgm:prSet presAssocID="{8066863B-15C5-4603-BDD0-D714D2ED45EC}" presName="hierRoot2" presStyleCnt="0">
        <dgm:presLayoutVars>
          <dgm:hierBranch val="init"/>
        </dgm:presLayoutVars>
      </dgm:prSet>
      <dgm:spPr/>
    </dgm:pt>
    <dgm:pt modelId="{1C86E1C1-5BC2-4EB0-AFDA-FF1DD697CC59}" type="pres">
      <dgm:prSet presAssocID="{8066863B-15C5-4603-BDD0-D714D2ED45EC}" presName="rootComposite" presStyleCnt="0"/>
      <dgm:spPr/>
    </dgm:pt>
    <dgm:pt modelId="{9A0DA68C-6FBE-4031-B844-46AB38508554}" type="pres">
      <dgm:prSet presAssocID="{8066863B-15C5-4603-BDD0-D714D2ED45EC}" presName="rootText" presStyleLbl="node3" presStyleIdx="0" presStyleCnt="1">
        <dgm:presLayoutVars>
          <dgm:chPref val="3"/>
        </dgm:presLayoutVars>
      </dgm:prSet>
      <dgm:spPr/>
    </dgm:pt>
    <dgm:pt modelId="{B9A8DEC0-3C3D-4FD3-94C9-40EC353C905E}" type="pres">
      <dgm:prSet presAssocID="{8066863B-15C5-4603-BDD0-D714D2ED45EC}" presName="rootConnector" presStyleLbl="node3" presStyleIdx="0" presStyleCnt="1"/>
      <dgm:spPr/>
    </dgm:pt>
    <dgm:pt modelId="{969690CD-F646-4063-87AE-802D288002F5}" type="pres">
      <dgm:prSet presAssocID="{8066863B-15C5-4603-BDD0-D714D2ED45EC}" presName="hierChild4" presStyleCnt="0"/>
      <dgm:spPr/>
    </dgm:pt>
    <dgm:pt modelId="{8EDCAE6C-121C-4E58-A766-E7648B39CA8A}" type="pres">
      <dgm:prSet presAssocID="{8066863B-15C5-4603-BDD0-D714D2ED45EC}" presName="hierChild5" presStyleCnt="0"/>
      <dgm:spPr/>
    </dgm:pt>
    <dgm:pt modelId="{13B8496C-F727-44B9-B183-27348C0F1756}" type="pres">
      <dgm:prSet presAssocID="{61820C7C-E311-4532-9083-037F51426988}" presName="hierChild5" presStyleCnt="0"/>
      <dgm:spPr/>
    </dgm:pt>
    <dgm:pt modelId="{DAA1D548-6305-429B-822C-399F251D2BD1}" type="pres">
      <dgm:prSet presAssocID="{8203DCA0-0994-489A-A0B9-B8E746D489F9}" presName="Name37" presStyleLbl="parChTrans1D2" presStyleIdx="2" presStyleCnt="3"/>
      <dgm:spPr/>
    </dgm:pt>
    <dgm:pt modelId="{28D79283-5222-43B1-AA3E-0788827ED20D}" type="pres">
      <dgm:prSet presAssocID="{3B509D24-61CE-4D2A-BA41-DA3353B51927}" presName="hierRoot2" presStyleCnt="0">
        <dgm:presLayoutVars>
          <dgm:hierBranch val="init"/>
        </dgm:presLayoutVars>
      </dgm:prSet>
      <dgm:spPr/>
    </dgm:pt>
    <dgm:pt modelId="{7777CAF2-1639-4BBE-9A40-EE29B6F51D1F}" type="pres">
      <dgm:prSet presAssocID="{3B509D24-61CE-4D2A-BA41-DA3353B51927}" presName="rootComposite" presStyleCnt="0"/>
      <dgm:spPr/>
    </dgm:pt>
    <dgm:pt modelId="{1B573216-DE71-4EA4-834C-81F91B63E62E}" type="pres">
      <dgm:prSet presAssocID="{3B509D24-61CE-4D2A-BA41-DA3353B51927}" presName="rootText" presStyleLbl="node2" presStyleIdx="2" presStyleCnt="3" custLinFactNeighborX="23" custLinFactNeighborY="-4538">
        <dgm:presLayoutVars>
          <dgm:chPref val="3"/>
        </dgm:presLayoutVars>
      </dgm:prSet>
      <dgm:spPr/>
    </dgm:pt>
    <dgm:pt modelId="{583B5309-E7CC-4D91-82EC-76DB05262098}" type="pres">
      <dgm:prSet presAssocID="{3B509D24-61CE-4D2A-BA41-DA3353B51927}" presName="rootConnector" presStyleLbl="node2" presStyleIdx="2" presStyleCnt="3"/>
      <dgm:spPr/>
    </dgm:pt>
    <dgm:pt modelId="{209F81F2-8796-424D-8112-9984937E23E9}" type="pres">
      <dgm:prSet presAssocID="{3B509D24-61CE-4D2A-BA41-DA3353B51927}" presName="hierChild4" presStyleCnt="0"/>
      <dgm:spPr/>
    </dgm:pt>
    <dgm:pt modelId="{A1BB3FCE-207A-4F1C-B80B-6BF771358AA1}" type="pres">
      <dgm:prSet presAssocID="{3B509D24-61CE-4D2A-BA41-DA3353B51927}" presName="hierChild5" presStyleCnt="0"/>
      <dgm:spPr/>
    </dgm:pt>
    <dgm:pt modelId="{E9DDBDE1-8E59-49A3-BB79-D820196FE550}" type="pres">
      <dgm:prSet presAssocID="{F6604F11-D0D6-41DD-9C49-4175AFCBA5B7}" presName="hierChild3" presStyleCnt="0"/>
      <dgm:spPr/>
    </dgm:pt>
  </dgm:ptLst>
  <dgm:cxnLst>
    <dgm:cxn modelId="{31C4DC01-79BE-4E21-AE53-9DFAE6A0318C}" type="presOf" srcId="{F579D307-28B1-427D-AE29-162B78ED8166}" destId="{16712457-A531-4301-BCE8-CCC1C7F5536D}" srcOrd="0" destOrd="0" presId="urn:microsoft.com/office/officeart/2005/8/layout/orgChart1"/>
    <dgm:cxn modelId="{0CAD951D-FA9A-4289-AA85-A3B6A2432E68}" type="presOf" srcId="{2DC381E0-40BA-441E-9DE0-6FF0BDFFD3A1}" destId="{96CEFE06-A674-4926-8103-D25E559C5F11}" srcOrd="0" destOrd="0" presId="urn:microsoft.com/office/officeart/2005/8/layout/orgChart1"/>
    <dgm:cxn modelId="{0D17FD3B-09F2-44DF-83D6-ED77D7CA012F}" type="presOf" srcId="{088857FA-A9E2-4906-8090-08E3B1B04996}" destId="{D07ECEDE-8241-4C39-9F2E-86DEF851D745}" srcOrd="0" destOrd="0" presId="urn:microsoft.com/office/officeart/2005/8/layout/orgChart1"/>
    <dgm:cxn modelId="{75173B5B-FCAE-4EA3-BFF2-AEC1EEC2517E}" type="presOf" srcId="{8203DCA0-0994-489A-A0B9-B8E746D489F9}" destId="{DAA1D548-6305-429B-822C-399F251D2BD1}" srcOrd="0" destOrd="0" presId="urn:microsoft.com/office/officeart/2005/8/layout/orgChart1"/>
    <dgm:cxn modelId="{3859FE51-D137-46B6-8C6E-7E52D43703C1}" type="presOf" srcId="{FBC7F4DA-9DBD-4098-BC05-C52737D5ECE8}" destId="{A976CFD6-FDC6-4562-9688-04AE2501698E}" srcOrd="0" destOrd="0" presId="urn:microsoft.com/office/officeart/2005/8/layout/orgChart1"/>
    <dgm:cxn modelId="{92A87980-2146-4775-B85F-925BE4A2FEBF}" type="presOf" srcId="{61820C7C-E311-4532-9083-037F51426988}" destId="{55741236-09C9-41DC-A17E-930B35F12051}" srcOrd="1" destOrd="0" presId="urn:microsoft.com/office/officeart/2005/8/layout/orgChart1"/>
    <dgm:cxn modelId="{1F74288D-3C3E-4A82-A690-DEB22C018E36}" srcId="{61820C7C-E311-4532-9083-037F51426988}" destId="{8066863B-15C5-4603-BDD0-D714D2ED45EC}" srcOrd="0" destOrd="0" parTransId="{47D54CE5-71F2-4346-98BF-2BD546A086C0}" sibTransId="{99DBA0FA-1208-4BFB-8712-B5CF32A35D05}"/>
    <dgm:cxn modelId="{5913AC93-E762-47D0-AE87-9BFBE03D9BF9}" type="presOf" srcId="{F579D307-28B1-427D-AE29-162B78ED8166}" destId="{16B1CD3F-59B5-48A8-BE65-F683568E9221}" srcOrd="1" destOrd="0" presId="urn:microsoft.com/office/officeart/2005/8/layout/orgChart1"/>
    <dgm:cxn modelId="{28BA86A0-5B8F-4B9E-A35A-2C32413A52A2}" type="presOf" srcId="{F6604F11-D0D6-41DD-9C49-4175AFCBA5B7}" destId="{1F24CDFA-DA33-4A56-B82F-C24498539C75}" srcOrd="1" destOrd="0" presId="urn:microsoft.com/office/officeart/2005/8/layout/orgChart1"/>
    <dgm:cxn modelId="{7B7BBAA7-FA4E-44D8-895E-8E8FB22B4F4C}" type="presOf" srcId="{8066863B-15C5-4603-BDD0-D714D2ED45EC}" destId="{9A0DA68C-6FBE-4031-B844-46AB38508554}" srcOrd="0" destOrd="0" presId="urn:microsoft.com/office/officeart/2005/8/layout/orgChart1"/>
    <dgm:cxn modelId="{F80F11B4-1FB9-449F-972E-084A4A303F44}" type="presOf" srcId="{F6604F11-D0D6-41DD-9C49-4175AFCBA5B7}" destId="{D42C09CB-7A05-44C1-B0BD-3A2ED9E0214A}" srcOrd="0" destOrd="0" presId="urn:microsoft.com/office/officeart/2005/8/layout/orgChart1"/>
    <dgm:cxn modelId="{7D8498BB-B971-4259-90F4-DB8B855C8F30}" type="presOf" srcId="{47D54CE5-71F2-4346-98BF-2BD546A086C0}" destId="{0DD8267E-2D77-46BC-9677-07A8EFCA4DDF}" srcOrd="0" destOrd="0" presId="urn:microsoft.com/office/officeart/2005/8/layout/orgChart1"/>
    <dgm:cxn modelId="{3FC502C6-57D6-49F4-86F9-D95583CEF684}" srcId="{F6604F11-D0D6-41DD-9C49-4175AFCBA5B7}" destId="{61820C7C-E311-4532-9083-037F51426988}" srcOrd="1" destOrd="0" parTransId="{2DC381E0-40BA-441E-9DE0-6FF0BDFFD3A1}" sibTransId="{B6EC269D-5F23-4496-9AA4-75F5BC17185E}"/>
    <dgm:cxn modelId="{98F377C7-40CE-4DB9-B65C-6E20A85EC1F3}" srcId="{F6604F11-D0D6-41DD-9C49-4175AFCBA5B7}" destId="{F579D307-28B1-427D-AE29-162B78ED8166}" srcOrd="0" destOrd="0" parTransId="{088857FA-A9E2-4906-8090-08E3B1B04996}" sibTransId="{40F70C3A-3032-4F48-B584-E984D795A4AA}"/>
    <dgm:cxn modelId="{9F66E0CD-22FA-4911-817F-86A61CCF9A5B}" type="presOf" srcId="{3B509D24-61CE-4D2A-BA41-DA3353B51927}" destId="{1B573216-DE71-4EA4-834C-81F91B63E62E}" srcOrd="0" destOrd="0" presId="urn:microsoft.com/office/officeart/2005/8/layout/orgChart1"/>
    <dgm:cxn modelId="{1C9D03D9-C9B5-475B-AA3E-A7B056B0E03C}" type="presOf" srcId="{61820C7C-E311-4532-9083-037F51426988}" destId="{DB281A2F-7903-47C2-B3B7-7619E9739E84}" srcOrd="0" destOrd="0" presId="urn:microsoft.com/office/officeart/2005/8/layout/orgChart1"/>
    <dgm:cxn modelId="{0902C3DA-77AC-449F-AACB-92D99C03B6BC}" type="presOf" srcId="{8066863B-15C5-4603-BDD0-D714D2ED45EC}" destId="{B9A8DEC0-3C3D-4FD3-94C9-40EC353C905E}" srcOrd="1" destOrd="0" presId="urn:microsoft.com/office/officeart/2005/8/layout/orgChart1"/>
    <dgm:cxn modelId="{47AA54E9-1CFF-4346-8346-868C683D5D7D}" type="presOf" srcId="{3B509D24-61CE-4D2A-BA41-DA3353B51927}" destId="{583B5309-E7CC-4D91-82EC-76DB05262098}" srcOrd="1" destOrd="0" presId="urn:microsoft.com/office/officeart/2005/8/layout/orgChart1"/>
    <dgm:cxn modelId="{9CA7D3E9-EF6B-4AAA-8FE9-D2B4FD89BA23}" srcId="{F6604F11-D0D6-41DD-9C49-4175AFCBA5B7}" destId="{3B509D24-61CE-4D2A-BA41-DA3353B51927}" srcOrd="2" destOrd="0" parTransId="{8203DCA0-0994-489A-A0B9-B8E746D489F9}" sibTransId="{E6DD963B-A013-43F8-A431-B7D905252408}"/>
    <dgm:cxn modelId="{DDCA0EFB-5A94-43CA-89EC-E2C81722FFDA}" srcId="{FBC7F4DA-9DBD-4098-BC05-C52737D5ECE8}" destId="{F6604F11-D0D6-41DD-9C49-4175AFCBA5B7}" srcOrd="0" destOrd="0" parTransId="{16DB0200-E11D-4152-A70D-CE3EDA613068}" sibTransId="{CB1B989A-67C6-4813-9110-DF339CCA56E8}"/>
    <dgm:cxn modelId="{1F180016-CC53-4318-9A6F-537BB9512492}" type="presParOf" srcId="{A976CFD6-FDC6-4562-9688-04AE2501698E}" destId="{171E0638-1D71-47E1-B192-D30E1103179D}" srcOrd="0" destOrd="0" presId="urn:microsoft.com/office/officeart/2005/8/layout/orgChart1"/>
    <dgm:cxn modelId="{F1623937-DD37-40CC-B526-A8FEBAB974AC}" type="presParOf" srcId="{171E0638-1D71-47E1-B192-D30E1103179D}" destId="{FB38F407-400D-4F90-8461-AA34ADE88822}" srcOrd="0" destOrd="0" presId="urn:microsoft.com/office/officeart/2005/8/layout/orgChart1"/>
    <dgm:cxn modelId="{1F9F7E29-6FFD-4E6A-8A55-7F10FBDA4160}" type="presParOf" srcId="{FB38F407-400D-4F90-8461-AA34ADE88822}" destId="{D42C09CB-7A05-44C1-B0BD-3A2ED9E0214A}" srcOrd="0" destOrd="0" presId="urn:microsoft.com/office/officeart/2005/8/layout/orgChart1"/>
    <dgm:cxn modelId="{9CB6A99D-3D30-4B6E-B3AF-03B6A1C3EC13}" type="presParOf" srcId="{FB38F407-400D-4F90-8461-AA34ADE88822}" destId="{1F24CDFA-DA33-4A56-B82F-C24498539C75}" srcOrd="1" destOrd="0" presId="urn:microsoft.com/office/officeart/2005/8/layout/orgChart1"/>
    <dgm:cxn modelId="{EA786EBB-887F-4CBA-A263-A988896AD5E4}" type="presParOf" srcId="{171E0638-1D71-47E1-B192-D30E1103179D}" destId="{7E1C3F7E-EA11-4225-8662-ADBD6CC90513}" srcOrd="1" destOrd="0" presId="urn:microsoft.com/office/officeart/2005/8/layout/orgChart1"/>
    <dgm:cxn modelId="{90CEA9F4-807E-4026-8C76-5B42065E4257}" type="presParOf" srcId="{7E1C3F7E-EA11-4225-8662-ADBD6CC90513}" destId="{D07ECEDE-8241-4C39-9F2E-86DEF851D745}" srcOrd="0" destOrd="0" presId="urn:microsoft.com/office/officeart/2005/8/layout/orgChart1"/>
    <dgm:cxn modelId="{0169CD79-746B-44CF-AAF7-B9E89757F5CF}" type="presParOf" srcId="{7E1C3F7E-EA11-4225-8662-ADBD6CC90513}" destId="{B2C8FC77-D353-41C2-9FC0-6E4E81345E69}" srcOrd="1" destOrd="0" presId="urn:microsoft.com/office/officeart/2005/8/layout/orgChart1"/>
    <dgm:cxn modelId="{6DD3EBCC-A247-4558-B6C8-91E1458F62BC}" type="presParOf" srcId="{B2C8FC77-D353-41C2-9FC0-6E4E81345E69}" destId="{FE11E655-4868-4957-9AAB-7D9EF6BF0FB0}" srcOrd="0" destOrd="0" presId="urn:microsoft.com/office/officeart/2005/8/layout/orgChart1"/>
    <dgm:cxn modelId="{90168E60-22F1-4324-B0E6-F423D87C33C9}" type="presParOf" srcId="{FE11E655-4868-4957-9AAB-7D9EF6BF0FB0}" destId="{16712457-A531-4301-BCE8-CCC1C7F5536D}" srcOrd="0" destOrd="0" presId="urn:microsoft.com/office/officeart/2005/8/layout/orgChart1"/>
    <dgm:cxn modelId="{D3671C0C-E6B7-4458-9D67-26EEC394D7B6}" type="presParOf" srcId="{FE11E655-4868-4957-9AAB-7D9EF6BF0FB0}" destId="{16B1CD3F-59B5-48A8-BE65-F683568E9221}" srcOrd="1" destOrd="0" presId="urn:microsoft.com/office/officeart/2005/8/layout/orgChart1"/>
    <dgm:cxn modelId="{80A88C55-AB33-48F4-AA5A-B59AD5639404}" type="presParOf" srcId="{B2C8FC77-D353-41C2-9FC0-6E4E81345E69}" destId="{D5087969-3715-4D77-A996-AC4BF0F62EA9}" srcOrd="1" destOrd="0" presId="urn:microsoft.com/office/officeart/2005/8/layout/orgChart1"/>
    <dgm:cxn modelId="{85A86F14-5BF3-4C45-A3AF-5D51B7939B96}" type="presParOf" srcId="{B2C8FC77-D353-41C2-9FC0-6E4E81345E69}" destId="{2407564C-2B1C-4BBC-9E3B-8CF6C1504CD9}" srcOrd="2" destOrd="0" presId="urn:microsoft.com/office/officeart/2005/8/layout/orgChart1"/>
    <dgm:cxn modelId="{38207243-0C18-4A9D-B139-0765FB4194AF}" type="presParOf" srcId="{7E1C3F7E-EA11-4225-8662-ADBD6CC90513}" destId="{96CEFE06-A674-4926-8103-D25E559C5F11}" srcOrd="2" destOrd="0" presId="urn:microsoft.com/office/officeart/2005/8/layout/orgChart1"/>
    <dgm:cxn modelId="{17C8C859-25AB-4CC7-A1D0-963AE3AD0B48}" type="presParOf" srcId="{7E1C3F7E-EA11-4225-8662-ADBD6CC90513}" destId="{48354555-7D14-4030-9583-C36DB0C671C2}" srcOrd="3" destOrd="0" presId="urn:microsoft.com/office/officeart/2005/8/layout/orgChart1"/>
    <dgm:cxn modelId="{78A8D920-0A2D-4C1A-9559-97161F2A55A5}" type="presParOf" srcId="{48354555-7D14-4030-9583-C36DB0C671C2}" destId="{7C05ED18-6956-47CE-9B34-EBA96814B523}" srcOrd="0" destOrd="0" presId="urn:microsoft.com/office/officeart/2005/8/layout/orgChart1"/>
    <dgm:cxn modelId="{50C4FFB0-6D11-40CA-8BDC-946C113EBF5D}" type="presParOf" srcId="{7C05ED18-6956-47CE-9B34-EBA96814B523}" destId="{DB281A2F-7903-47C2-B3B7-7619E9739E84}" srcOrd="0" destOrd="0" presId="urn:microsoft.com/office/officeart/2005/8/layout/orgChart1"/>
    <dgm:cxn modelId="{7FD246AF-A3DD-4DB9-9906-5AB80F55C1A2}" type="presParOf" srcId="{7C05ED18-6956-47CE-9B34-EBA96814B523}" destId="{55741236-09C9-41DC-A17E-930B35F12051}" srcOrd="1" destOrd="0" presId="urn:microsoft.com/office/officeart/2005/8/layout/orgChart1"/>
    <dgm:cxn modelId="{263B637E-8D69-4932-BDD9-503140943316}" type="presParOf" srcId="{48354555-7D14-4030-9583-C36DB0C671C2}" destId="{97D51319-DDC7-4A27-A876-472EE807D2D3}" srcOrd="1" destOrd="0" presId="urn:microsoft.com/office/officeart/2005/8/layout/orgChart1"/>
    <dgm:cxn modelId="{42C39F5F-FAEA-4890-8EBB-248A84AC18F1}" type="presParOf" srcId="{97D51319-DDC7-4A27-A876-472EE807D2D3}" destId="{0DD8267E-2D77-46BC-9677-07A8EFCA4DDF}" srcOrd="0" destOrd="0" presId="urn:microsoft.com/office/officeart/2005/8/layout/orgChart1"/>
    <dgm:cxn modelId="{9CE60A16-14E1-4CDD-A2AF-A94D4893A74F}" type="presParOf" srcId="{97D51319-DDC7-4A27-A876-472EE807D2D3}" destId="{9E71F0C6-814E-4430-881D-C71021A12584}" srcOrd="1" destOrd="0" presId="urn:microsoft.com/office/officeart/2005/8/layout/orgChart1"/>
    <dgm:cxn modelId="{B5DE8A4B-C3D3-4C0A-BC2D-914282B692DA}" type="presParOf" srcId="{9E71F0C6-814E-4430-881D-C71021A12584}" destId="{1C86E1C1-5BC2-4EB0-AFDA-FF1DD697CC59}" srcOrd="0" destOrd="0" presId="urn:microsoft.com/office/officeart/2005/8/layout/orgChart1"/>
    <dgm:cxn modelId="{E2D6B380-A978-4F2B-9235-8FE95A8FF508}" type="presParOf" srcId="{1C86E1C1-5BC2-4EB0-AFDA-FF1DD697CC59}" destId="{9A0DA68C-6FBE-4031-B844-46AB38508554}" srcOrd="0" destOrd="0" presId="urn:microsoft.com/office/officeart/2005/8/layout/orgChart1"/>
    <dgm:cxn modelId="{D49E37D0-C318-4C6B-A7AD-D9D99E60F656}" type="presParOf" srcId="{1C86E1C1-5BC2-4EB0-AFDA-FF1DD697CC59}" destId="{B9A8DEC0-3C3D-4FD3-94C9-40EC353C905E}" srcOrd="1" destOrd="0" presId="urn:microsoft.com/office/officeart/2005/8/layout/orgChart1"/>
    <dgm:cxn modelId="{1CD1ABF7-C6F3-4C39-B505-6E01A3AA436B}" type="presParOf" srcId="{9E71F0C6-814E-4430-881D-C71021A12584}" destId="{969690CD-F646-4063-87AE-802D288002F5}" srcOrd="1" destOrd="0" presId="urn:microsoft.com/office/officeart/2005/8/layout/orgChart1"/>
    <dgm:cxn modelId="{BCEC5996-FCFE-437E-BF32-8518CCC92F92}" type="presParOf" srcId="{9E71F0C6-814E-4430-881D-C71021A12584}" destId="{8EDCAE6C-121C-4E58-A766-E7648B39CA8A}" srcOrd="2" destOrd="0" presId="urn:microsoft.com/office/officeart/2005/8/layout/orgChart1"/>
    <dgm:cxn modelId="{939FB661-EA94-4286-912E-72E93ABCA4C6}" type="presParOf" srcId="{48354555-7D14-4030-9583-C36DB0C671C2}" destId="{13B8496C-F727-44B9-B183-27348C0F1756}" srcOrd="2" destOrd="0" presId="urn:microsoft.com/office/officeart/2005/8/layout/orgChart1"/>
    <dgm:cxn modelId="{AFF951B5-AD6E-444C-BE8D-3BC97E6936D8}" type="presParOf" srcId="{7E1C3F7E-EA11-4225-8662-ADBD6CC90513}" destId="{DAA1D548-6305-429B-822C-399F251D2BD1}" srcOrd="4" destOrd="0" presId="urn:microsoft.com/office/officeart/2005/8/layout/orgChart1"/>
    <dgm:cxn modelId="{770C1316-B75F-4DD8-8B9D-8F6CF237F967}" type="presParOf" srcId="{7E1C3F7E-EA11-4225-8662-ADBD6CC90513}" destId="{28D79283-5222-43B1-AA3E-0788827ED20D}" srcOrd="5" destOrd="0" presId="urn:microsoft.com/office/officeart/2005/8/layout/orgChart1"/>
    <dgm:cxn modelId="{22B16BDC-CC81-4547-A7C8-E59D63F59BC9}" type="presParOf" srcId="{28D79283-5222-43B1-AA3E-0788827ED20D}" destId="{7777CAF2-1639-4BBE-9A40-EE29B6F51D1F}" srcOrd="0" destOrd="0" presId="urn:microsoft.com/office/officeart/2005/8/layout/orgChart1"/>
    <dgm:cxn modelId="{B5A8C574-4A6F-4FDE-A0FC-FC76320CEAF7}" type="presParOf" srcId="{7777CAF2-1639-4BBE-9A40-EE29B6F51D1F}" destId="{1B573216-DE71-4EA4-834C-81F91B63E62E}" srcOrd="0" destOrd="0" presId="urn:microsoft.com/office/officeart/2005/8/layout/orgChart1"/>
    <dgm:cxn modelId="{C627F489-FBCB-4296-A0E4-C11C052BA8D5}" type="presParOf" srcId="{7777CAF2-1639-4BBE-9A40-EE29B6F51D1F}" destId="{583B5309-E7CC-4D91-82EC-76DB05262098}" srcOrd="1" destOrd="0" presId="urn:microsoft.com/office/officeart/2005/8/layout/orgChart1"/>
    <dgm:cxn modelId="{A493984A-452C-47F0-A548-37BA0C8383D6}" type="presParOf" srcId="{28D79283-5222-43B1-AA3E-0788827ED20D}" destId="{209F81F2-8796-424D-8112-9984937E23E9}" srcOrd="1" destOrd="0" presId="urn:microsoft.com/office/officeart/2005/8/layout/orgChart1"/>
    <dgm:cxn modelId="{C86849F5-60AF-4755-831A-0C0CDDD57244}" type="presParOf" srcId="{28D79283-5222-43B1-AA3E-0788827ED20D}" destId="{A1BB3FCE-207A-4F1C-B80B-6BF771358AA1}" srcOrd="2" destOrd="0" presId="urn:microsoft.com/office/officeart/2005/8/layout/orgChart1"/>
    <dgm:cxn modelId="{42C15613-C8FB-41F3-A7FE-78FAB1EFF21C}" type="presParOf" srcId="{171E0638-1D71-47E1-B192-D30E1103179D}" destId="{E9DDBDE1-8E59-49A3-BB79-D820196FE55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635F40-78C8-4265-A903-D2B05104B5D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215A9CD-B372-4B13-8D2C-18CE176A7F0A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Programmes Coordinator</a:t>
          </a:r>
        </a:p>
      </dgm:t>
    </dgm:pt>
    <dgm:pt modelId="{56EDA27C-D08A-4A42-A312-0297F233AB51}" type="parTrans" cxnId="{D2A06633-BB87-4CCF-8CFF-7DF8FB151C47}">
      <dgm:prSet/>
      <dgm:spPr/>
      <dgm:t>
        <a:bodyPr/>
        <a:lstStyle/>
        <a:p>
          <a:endParaRPr lang="en-GB"/>
        </a:p>
      </dgm:t>
    </dgm:pt>
    <dgm:pt modelId="{D9799DC1-D726-4832-95CE-C36E09463787}" type="sibTrans" cxnId="{D2A06633-BB87-4CCF-8CFF-7DF8FB151C47}">
      <dgm:prSet/>
      <dgm:spPr/>
      <dgm:t>
        <a:bodyPr/>
        <a:lstStyle/>
        <a:p>
          <a:endParaRPr lang="en-GB"/>
        </a:p>
      </dgm:t>
    </dgm:pt>
    <dgm:pt modelId="{A70CD7D4-63D3-4B62-B35A-BF083E4174F4}">
      <dgm:prSet phldrT="[Text]"/>
      <dgm:spPr>
        <a:solidFill>
          <a:srgbClr val="55CAB8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Relationship Managers</a:t>
          </a:r>
        </a:p>
      </dgm:t>
    </dgm:pt>
    <dgm:pt modelId="{3B063BDC-6D1E-454E-BE1D-86EF36AECEE9}" type="parTrans" cxnId="{AFA22EA5-4ED5-4619-8227-35B2256FE8BF}">
      <dgm:prSet/>
      <dgm:spPr/>
      <dgm:t>
        <a:bodyPr/>
        <a:lstStyle/>
        <a:p>
          <a:endParaRPr lang="en-GB"/>
        </a:p>
      </dgm:t>
    </dgm:pt>
    <dgm:pt modelId="{CF322790-59E1-4A6F-AFD6-DA9587B29579}" type="sibTrans" cxnId="{AFA22EA5-4ED5-4619-8227-35B2256FE8BF}">
      <dgm:prSet/>
      <dgm:spPr/>
      <dgm:t>
        <a:bodyPr/>
        <a:lstStyle/>
        <a:p>
          <a:endParaRPr lang="en-GB"/>
        </a:p>
      </dgm:t>
    </dgm:pt>
    <dgm:pt modelId="{56A66567-7279-41C4-855B-C4B66E9E1CDC}">
      <dgm:prSet phldrT="[Text]"/>
      <dgm:spPr>
        <a:solidFill>
          <a:srgbClr val="55CAB8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Finance &amp; Audit Team</a:t>
          </a:r>
        </a:p>
      </dgm:t>
    </dgm:pt>
    <dgm:pt modelId="{D099A8E6-7683-4C2A-94D6-33F95FEB927C}" type="parTrans" cxnId="{C6756A58-499E-4393-AF46-9FC602965BDB}">
      <dgm:prSet/>
      <dgm:spPr/>
      <dgm:t>
        <a:bodyPr/>
        <a:lstStyle/>
        <a:p>
          <a:endParaRPr lang="en-GB"/>
        </a:p>
      </dgm:t>
    </dgm:pt>
    <dgm:pt modelId="{852F68FD-8689-4E29-B4A5-D10F05901470}" type="sibTrans" cxnId="{C6756A58-499E-4393-AF46-9FC602965BDB}">
      <dgm:prSet/>
      <dgm:spPr/>
      <dgm:t>
        <a:bodyPr/>
        <a:lstStyle/>
        <a:p>
          <a:endParaRPr lang="en-GB"/>
        </a:p>
      </dgm:t>
    </dgm:pt>
    <dgm:pt modelId="{C4F54409-58BE-4BF0-A3C0-A185816A03E5}">
      <dgm:prSet phldrT="[Text]"/>
      <dgm:spPr>
        <a:solidFill>
          <a:srgbClr val="55CAB8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Other team members</a:t>
          </a:r>
        </a:p>
      </dgm:t>
    </dgm:pt>
    <dgm:pt modelId="{E9F65AFC-F005-49F4-8536-E03D7178589D}" type="parTrans" cxnId="{3E6B4C24-F63D-4EEC-9180-87D6F404A40D}">
      <dgm:prSet/>
      <dgm:spPr/>
      <dgm:t>
        <a:bodyPr/>
        <a:lstStyle/>
        <a:p>
          <a:endParaRPr lang="en-GB"/>
        </a:p>
      </dgm:t>
    </dgm:pt>
    <dgm:pt modelId="{B209E006-EC71-4A22-8EA8-233AB956846A}" type="sibTrans" cxnId="{3E6B4C24-F63D-4EEC-9180-87D6F404A40D}">
      <dgm:prSet/>
      <dgm:spPr/>
      <dgm:t>
        <a:bodyPr/>
        <a:lstStyle/>
        <a:p>
          <a:endParaRPr lang="en-GB"/>
        </a:p>
      </dgm:t>
    </dgm:pt>
    <dgm:pt modelId="{EFAA0842-3D0F-405D-87ED-259FEF636B91}">
      <dgm:prSet phldrT="[Text]"/>
      <dgm:spPr>
        <a:solidFill>
          <a:srgbClr val="55CAB8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Delivery Partners</a:t>
          </a:r>
        </a:p>
      </dgm:t>
    </dgm:pt>
    <dgm:pt modelId="{CD916AE8-38A3-4737-A367-31656219BAC1}" type="parTrans" cxnId="{C787FAE9-BBAE-42F9-85BB-09C39AF444B4}">
      <dgm:prSet/>
      <dgm:spPr/>
      <dgm:t>
        <a:bodyPr/>
        <a:lstStyle/>
        <a:p>
          <a:endParaRPr lang="en-GB"/>
        </a:p>
      </dgm:t>
    </dgm:pt>
    <dgm:pt modelId="{B2825D65-A40F-4EA3-A170-0F76F48C09CB}" type="sibTrans" cxnId="{C787FAE9-BBAE-42F9-85BB-09C39AF444B4}">
      <dgm:prSet/>
      <dgm:spPr/>
      <dgm:t>
        <a:bodyPr/>
        <a:lstStyle/>
        <a:p>
          <a:endParaRPr lang="en-GB"/>
        </a:p>
      </dgm:t>
    </dgm:pt>
    <dgm:pt modelId="{CE86B356-33E8-4E57-81C8-408693C31397}">
      <dgm:prSet phldrT="[Text]"/>
      <dgm:spPr>
        <a:solidFill>
          <a:srgbClr val="55CAB8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Participants</a:t>
          </a:r>
        </a:p>
      </dgm:t>
    </dgm:pt>
    <dgm:pt modelId="{23E59C26-6F69-4075-97F6-AE243E7D06A0}" type="parTrans" cxnId="{57C3FA10-61CC-43E0-86A0-13280E0362E1}">
      <dgm:prSet/>
      <dgm:spPr/>
      <dgm:t>
        <a:bodyPr/>
        <a:lstStyle/>
        <a:p>
          <a:endParaRPr lang="en-GB"/>
        </a:p>
      </dgm:t>
    </dgm:pt>
    <dgm:pt modelId="{6C1E16F3-71B5-46DE-91C9-EA1448656DF9}" type="sibTrans" cxnId="{57C3FA10-61CC-43E0-86A0-13280E0362E1}">
      <dgm:prSet/>
      <dgm:spPr/>
      <dgm:t>
        <a:bodyPr/>
        <a:lstStyle/>
        <a:p>
          <a:endParaRPr lang="en-GB"/>
        </a:p>
      </dgm:t>
    </dgm:pt>
    <dgm:pt modelId="{58274999-A08A-4220-90E1-F83ACF3DE800}">
      <dgm:prSet phldrT="[Text]"/>
      <dgm:spPr>
        <a:solidFill>
          <a:srgbClr val="55CAB8"/>
        </a:solidFill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Programmes Team</a:t>
          </a:r>
        </a:p>
      </dgm:t>
    </dgm:pt>
    <dgm:pt modelId="{FDD5AFED-0DB2-4A22-BDA4-81684C584E68}" type="parTrans" cxnId="{E5778B09-4B2B-49BC-B145-E0F3CAE7A47C}">
      <dgm:prSet/>
      <dgm:spPr/>
      <dgm:t>
        <a:bodyPr/>
        <a:lstStyle/>
        <a:p>
          <a:endParaRPr lang="en-GB"/>
        </a:p>
      </dgm:t>
    </dgm:pt>
    <dgm:pt modelId="{9529262F-637C-4F64-A5CE-867A05F0FBBC}" type="sibTrans" cxnId="{E5778B09-4B2B-49BC-B145-E0F3CAE7A47C}">
      <dgm:prSet/>
      <dgm:spPr/>
      <dgm:t>
        <a:bodyPr/>
        <a:lstStyle/>
        <a:p>
          <a:endParaRPr lang="en-GB"/>
        </a:p>
      </dgm:t>
    </dgm:pt>
    <dgm:pt modelId="{8BFDE083-FD28-4880-928B-D29B5FBEA10C}" type="pres">
      <dgm:prSet presAssocID="{E1635F40-78C8-4265-A903-D2B05104B5D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A4FE304-BF4B-4192-BE8B-2D5BC35BBD1A}" type="pres">
      <dgm:prSet presAssocID="{6215A9CD-B372-4B13-8D2C-18CE176A7F0A}" presName="centerShape" presStyleLbl="node0" presStyleIdx="0" presStyleCnt="1"/>
      <dgm:spPr/>
    </dgm:pt>
    <dgm:pt modelId="{62EF0375-DEA4-4D03-8195-73BAF599AB0E}" type="pres">
      <dgm:prSet presAssocID="{3B063BDC-6D1E-454E-BE1D-86EF36AECEE9}" presName="Name9" presStyleLbl="parChTrans1D2" presStyleIdx="0" presStyleCnt="6"/>
      <dgm:spPr/>
    </dgm:pt>
    <dgm:pt modelId="{04BB9683-A9E1-4026-8756-66A900023908}" type="pres">
      <dgm:prSet presAssocID="{3B063BDC-6D1E-454E-BE1D-86EF36AECEE9}" presName="connTx" presStyleLbl="parChTrans1D2" presStyleIdx="0" presStyleCnt="6"/>
      <dgm:spPr/>
    </dgm:pt>
    <dgm:pt modelId="{33903317-339E-4047-969D-6FCBDD04828F}" type="pres">
      <dgm:prSet presAssocID="{A70CD7D4-63D3-4B62-B35A-BF083E4174F4}" presName="node" presStyleLbl="node1" presStyleIdx="0" presStyleCnt="6">
        <dgm:presLayoutVars>
          <dgm:bulletEnabled val="1"/>
        </dgm:presLayoutVars>
      </dgm:prSet>
      <dgm:spPr/>
    </dgm:pt>
    <dgm:pt modelId="{C66065EA-DDA3-4022-8B6E-555D2DDA2B8E}" type="pres">
      <dgm:prSet presAssocID="{D099A8E6-7683-4C2A-94D6-33F95FEB927C}" presName="Name9" presStyleLbl="parChTrans1D2" presStyleIdx="1" presStyleCnt="6"/>
      <dgm:spPr/>
    </dgm:pt>
    <dgm:pt modelId="{9DF1F29D-6F5D-49F3-9092-90FD99770FB6}" type="pres">
      <dgm:prSet presAssocID="{D099A8E6-7683-4C2A-94D6-33F95FEB927C}" presName="connTx" presStyleLbl="parChTrans1D2" presStyleIdx="1" presStyleCnt="6"/>
      <dgm:spPr/>
    </dgm:pt>
    <dgm:pt modelId="{CEBDFD25-BB47-4444-B00F-8469D682045B}" type="pres">
      <dgm:prSet presAssocID="{56A66567-7279-41C4-855B-C4B66E9E1CDC}" presName="node" presStyleLbl="node1" presStyleIdx="1" presStyleCnt="6">
        <dgm:presLayoutVars>
          <dgm:bulletEnabled val="1"/>
        </dgm:presLayoutVars>
      </dgm:prSet>
      <dgm:spPr/>
    </dgm:pt>
    <dgm:pt modelId="{2F6B0987-C334-4458-9F7A-8E2E14981669}" type="pres">
      <dgm:prSet presAssocID="{E9F65AFC-F005-49F4-8536-E03D7178589D}" presName="Name9" presStyleLbl="parChTrans1D2" presStyleIdx="2" presStyleCnt="6"/>
      <dgm:spPr/>
    </dgm:pt>
    <dgm:pt modelId="{ED4B8628-D007-4CA3-9271-23ED19F3EBFC}" type="pres">
      <dgm:prSet presAssocID="{E9F65AFC-F005-49F4-8536-E03D7178589D}" presName="connTx" presStyleLbl="parChTrans1D2" presStyleIdx="2" presStyleCnt="6"/>
      <dgm:spPr/>
    </dgm:pt>
    <dgm:pt modelId="{A306C816-465D-4519-B7CC-4669FD31CC86}" type="pres">
      <dgm:prSet presAssocID="{C4F54409-58BE-4BF0-A3C0-A185816A03E5}" presName="node" presStyleLbl="node1" presStyleIdx="2" presStyleCnt="6">
        <dgm:presLayoutVars>
          <dgm:bulletEnabled val="1"/>
        </dgm:presLayoutVars>
      </dgm:prSet>
      <dgm:spPr/>
    </dgm:pt>
    <dgm:pt modelId="{8CA4A8EA-05EA-4C6F-AC63-46700997633A}" type="pres">
      <dgm:prSet presAssocID="{CD916AE8-38A3-4737-A367-31656219BAC1}" presName="Name9" presStyleLbl="parChTrans1D2" presStyleIdx="3" presStyleCnt="6"/>
      <dgm:spPr/>
    </dgm:pt>
    <dgm:pt modelId="{7A707187-AB1C-41A0-8550-21DF4C3C0D8C}" type="pres">
      <dgm:prSet presAssocID="{CD916AE8-38A3-4737-A367-31656219BAC1}" presName="connTx" presStyleLbl="parChTrans1D2" presStyleIdx="3" presStyleCnt="6"/>
      <dgm:spPr/>
    </dgm:pt>
    <dgm:pt modelId="{2BB71B50-D5E4-4761-A47E-F7D908A9B523}" type="pres">
      <dgm:prSet presAssocID="{EFAA0842-3D0F-405D-87ED-259FEF636B91}" presName="node" presStyleLbl="node1" presStyleIdx="3" presStyleCnt="6">
        <dgm:presLayoutVars>
          <dgm:bulletEnabled val="1"/>
        </dgm:presLayoutVars>
      </dgm:prSet>
      <dgm:spPr/>
    </dgm:pt>
    <dgm:pt modelId="{2CA6172A-6E74-4BCC-B38F-99CC8DE13997}" type="pres">
      <dgm:prSet presAssocID="{FDD5AFED-0DB2-4A22-BDA4-81684C584E68}" presName="Name9" presStyleLbl="parChTrans1D2" presStyleIdx="4" presStyleCnt="6"/>
      <dgm:spPr/>
    </dgm:pt>
    <dgm:pt modelId="{C2106799-2D2E-4C8F-92DA-9C16FDAD74D4}" type="pres">
      <dgm:prSet presAssocID="{FDD5AFED-0DB2-4A22-BDA4-81684C584E68}" presName="connTx" presStyleLbl="parChTrans1D2" presStyleIdx="4" presStyleCnt="6"/>
      <dgm:spPr/>
    </dgm:pt>
    <dgm:pt modelId="{5DE3D2F5-C7CC-402B-9AB2-452B4AF50432}" type="pres">
      <dgm:prSet presAssocID="{58274999-A08A-4220-90E1-F83ACF3DE800}" presName="node" presStyleLbl="node1" presStyleIdx="4" presStyleCnt="6">
        <dgm:presLayoutVars>
          <dgm:bulletEnabled val="1"/>
        </dgm:presLayoutVars>
      </dgm:prSet>
      <dgm:spPr/>
    </dgm:pt>
    <dgm:pt modelId="{72C46C0B-8549-4326-AD3A-C8EF0A5E6227}" type="pres">
      <dgm:prSet presAssocID="{23E59C26-6F69-4075-97F6-AE243E7D06A0}" presName="Name9" presStyleLbl="parChTrans1D2" presStyleIdx="5" presStyleCnt="6"/>
      <dgm:spPr/>
    </dgm:pt>
    <dgm:pt modelId="{E83E2620-D2CF-4154-89FC-82D0A2170099}" type="pres">
      <dgm:prSet presAssocID="{23E59C26-6F69-4075-97F6-AE243E7D06A0}" presName="connTx" presStyleLbl="parChTrans1D2" presStyleIdx="5" presStyleCnt="6"/>
      <dgm:spPr/>
    </dgm:pt>
    <dgm:pt modelId="{35690132-764B-4F5A-9057-D8F4E5553012}" type="pres">
      <dgm:prSet presAssocID="{CE86B356-33E8-4E57-81C8-408693C31397}" presName="node" presStyleLbl="node1" presStyleIdx="5" presStyleCnt="6">
        <dgm:presLayoutVars>
          <dgm:bulletEnabled val="1"/>
        </dgm:presLayoutVars>
      </dgm:prSet>
      <dgm:spPr/>
    </dgm:pt>
  </dgm:ptLst>
  <dgm:cxnLst>
    <dgm:cxn modelId="{44FD2605-EC38-4F46-9D6A-0ACC8AF18E0A}" type="presOf" srcId="{23E59C26-6F69-4075-97F6-AE243E7D06A0}" destId="{72C46C0B-8549-4326-AD3A-C8EF0A5E6227}" srcOrd="0" destOrd="0" presId="urn:microsoft.com/office/officeart/2005/8/layout/radial1"/>
    <dgm:cxn modelId="{079D3D09-717C-4D8A-A4F9-0CC815F0D16E}" type="presOf" srcId="{C4F54409-58BE-4BF0-A3C0-A185816A03E5}" destId="{A306C816-465D-4519-B7CC-4669FD31CC86}" srcOrd="0" destOrd="0" presId="urn:microsoft.com/office/officeart/2005/8/layout/radial1"/>
    <dgm:cxn modelId="{E5778B09-4B2B-49BC-B145-E0F3CAE7A47C}" srcId="{6215A9CD-B372-4B13-8D2C-18CE176A7F0A}" destId="{58274999-A08A-4220-90E1-F83ACF3DE800}" srcOrd="4" destOrd="0" parTransId="{FDD5AFED-0DB2-4A22-BDA4-81684C584E68}" sibTransId="{9529262F-637C-4F64-A5CE-867A05F0FBBC}"/>
    <dgm:cxn modelId="{57C3FA10-61CC-43E0-86A0-13280E0362E1}" srcId="{6215A9CD-B372-4B13-8D2C-18CE176A7F0A}" destId="{CE86B356-33E8-4E57-81C8-408693C31397}" srcOrd="5" destOrd="0" parTransId="{23E59C26-6F69-4075-97F6-AE243E7D06A0}" sibTransId="{6C1E16F3-71B5-46DE-91C9-EA1448656DF9}"/>
    <dgm:cxn modelId="{3E6B4C24-F63D-4EEC-9180-87D6F404A40D}" srcId="{6215A9CD-B372-4B13-8D2C-18CE176A7F0A}" destId="{C4F54409-58BE-4BF0-A3C0-A185816A03E5}" srcOrd="2" destOrd="0" parTransId="{E9F65AFC-F005-49F4-8536-E03D7178589D}" sibTransId="{B209E006-EC71-4A22-8EA8-233AB956846A}"/>
    <dgm:cxn modelId="{3ADF0126-23E7-4789-B9C1-48150669122F}" type="presOf" srcId="{CD916AE8-38A3-4737-A367-31656219BAC1}" destId="{8CA4A8EA-05EA-4C6F-AC63-46700997633A}" srcOrd="0" destOrd="0" presId="urn:microsoft.com/office/officeart/2005/8/layout/radial1"/>
    <dgm:cxn modelId="{D2A06633-BB87-4CCF-8CFF-7DF8FB151C47}" srcId="{E1635F40-78C8-4265-A903-D2B05104B5D1}" destId="{6215A9CD-B372-4B13-8D2C-18CE176A7F0A}" srcOrd="0" destOrd="0" parTransId="{56EDA27C-D08A-4A42-A312-0297F233AB51}" sibTransId="{D9799DC1-D726-4832-95CE-C36E09463787}"/>
    <dgm:cxn modelId="{576F8F37-DE6E-47CE-B37F-9032C4FC321F}" type="presOf" srcId="{E9F65AFC-F005-49F4-8536-E03D7178589D}" destId="{2F6B0987-C334-4458-9F7A-8E2E14981669}" srcOrd="0" destOrd="0" presId="urn:microsoft.com/office/officeart/2005/8/layout/radial1"/>
    <dgm:cxn modelId="{BE082238-EFB2-4EFB-A68C-49F192B1BD7F}" type="presOf" srcId="{23E59C26-6F69-4075-97F6-AE243E7D06A0}" destId="{E83E2620-D2CF-4154-89FC-82D0A2170099}" srcOrd="1" destOrd="0" presId="urn:microsoft.com/office/officeart/2005/8/layout/radial1"/>
    <dgm:cxn modelId="{748C1268-6406-483C-B9D3-3CF47F3CCF86}" type="presOf" srcId="{56A66567-7279-41C4-855B-C4B66E9E1CDC}" destId="{CEBDFD25-BB47-4444-B00F-8469D682045B}" srcOrd="0" destOrd="0" presId="urn:microsoft.com/office/officeart/2005/8/layout/radial1"/>
    <dgm:cxn modelId="{7989D86B-3752-4290-854F-78A7C656E6C3}" type="presOf" srcId="{FDD5AFED-0DB2-4A22-BDA4-81684C584E68}" destId="{2CA6172A-6E74-4BCC-B38F-99CC8DE13997}" srcOrd="0" destOrd="0" presId="urn:microsoft.com/office/officeart/2005/8/layout/radial1"/>
    <dgm:cxn modelId="{C6756A58-499E-4393-AF46-9FC602965BDB}" srcId="{6215A9CD-B372-4B13-8D2C-18CE176A7F0A}" destId="{56A66567-7279-41C4-855B-C4B66E9E1CDC}" srcOrd="1" destOrd="0" parTransId="{D099A8E6-7683-4C2A-94D6-33F95FEB927C}" sibTransId="{852F68FD-8689-4E29-B4A5-D10F05901470}"/>
    <dgm:cxn modelId="{E032A37A-E5C1-4C81-A7FC-1ADB6D58F6AD}" type="presOf" srcId="{EFAA0842-3D0F-405D-87ED-259FEF636B91}" destId="{2BB71B50-D5E4-4761-A47E-F7D908A9B523}" srcOrd="0" destOrd="0" presId="urn:microsoft.com/office/officeart/2005/8/layout/radial1"/>
    <dgm:cxn modelId="{69D0ED80-8AC2-4492-8A76-13E51B31D5B2}" type="presOf" srcId="{D099A8E6-7683-4C2A-94D6-33F95FEB927C}" destId="{9DF1F29D-6F5D-49F3-9092-90FD99770FB6}" srcOrd="1" destOrd="0" presId="urn:microsoft.com/office/officeart/2005/8/layout/radial1"/>
    <dgm:cxn modelId="{D8CB2E95-CFC1-413F-91F0-D3E1246D38AB}" type="presOf" srcId="{3B063BDC-6D1E-454E-BE1D-86EF36AECEE9}" destId="{04BB9683-A9E1-4026-8756-66A900023908}" srcOrd="1" destOrd="0" presId="urn:microsoft.com/office/officeart/2005/8/layout/radial1"/>
    <dgm:cxn modelId="{3071AA9C-45BA-4AE9-A964-21E1A23E43DE}" type="presOf" srcId="{6215A9CD-B372-4B13-8D2C-18CE176A7F0A}" destId="{3A4FE304-BF4B-4192-BE8B-2D5BC35BBD1A}" srcOrd="0" destOrd="0" presId="urn:microsoft.com/office/officeart/2005/8/layout/radial1"/>
    <dgm:cxn modelId="{AFA22EA5-4ED5-4619-8227-35B2256FE8BF}" srcId="{6215A9CD-B372-4B13-8D2C-18CE176A7F0A}" destId="{A70CD7D4-63D3-4B62-B35A-BF083E4174F4}" srcOrd="0" destOrd="0" parTransId="{3B063BDC-6D1E-454E-BE1D-86EF36AECEE9}" sibTransId="{CF322790-59E1-4A6F-AFD6-DA9587B29579}"/>
    <dgm:cxn modelId="{594EA6B5-150D-459A-AEF8-F68E30AB3A42}" type="presOf" srcId="{CE86B356-33E8-4E57-81C8-408693C31397}" destId="{35690132-764B-4F5A-9057-D8F4E5553012}" srcOrd="0" destOrd="0" presId="urn:microsoft.com/office/officeart/2005/8/layout/radial1"/>
    <dgm:cxn modelId="{BA0AAFC8-E4DD-44A0-B7D8-1C330E5B7552}" type="presOf" srcId="{A70CD7D4-63D3-4B62-B35A-BF083E4174F4}" destId="{33903317-339E-4047-969D-6FCBDD04828F}" srcOrd="0" destOrd="0" presId="urn:microsoft.com/office/officeart/2005/8/layout/radial1"/>
    <dgm:cxn modelId="{BCACA2D2-F17E-495F-AEA9-23C7430320CF}" type="presOf" srcId="{CD916AE8-38A3-4737-A367-31656219BAC1}" destId="{7A707187-AB1C-41A0-8550-21DF4C3C0D8C}" srcOrd="1" destOrd="0" presId="urn:microsoft.com/office/officeart/2005/8/layout/radial1"/>
    <dgm:cxn modelId="{4E66AAD6-D22E-459A-88F9-E83D01FD88B3}" type="presOf" srcId="{FDD5AFED-0DB2-4A22-BDA4-81684C584E68}" destId="{C2106799-2D2E-4C8F-92DA-9C16FDAD74D4}" srcOrd="1" destOrd="0" presId="urn:microsoft.com/office/officeart/2005/8/layout/radial1"/>
    <dgm:cxn modelId="{788A4BD7-FA0B-4899-A05A-6D8C9C370157}" type="presOf" srcId="{E9F65AFC-F005-49F4-8536-E03D7178589D}" destId="{ED4B8628-D007-4CA3-9271-23ED19F3EBFC}" srcOrd="1" destOrd="0" presId="urn:microsoft.com/office/officeart/2005/8/layout/radial1"/>
    <dgm:cxn modelId="{E62255E4-ACF0-4B5B-A25D-7B3AAE860A60}" type="presOf" srcId="{58274999-A08A-4220-90E1-F83ACF3DE800}" destId="{5DE3D2F5-C7CC-402B-9AB2-452B4AF50432}" srcOrd="0" destOrd="0" presId="urn:microsoft.com/office/officeart/2005/8/layout/radial1"/>
    <dgm:cxn modelId="{B93BACE5-ABA4-4801-BB73-DC10416D0792}" type="presOf" srcId="{E1635F40-78C8-4265-A903-D2B05104B5D1}" destId="{8BFDE083-FD28-4880-928B-D29B5FBEA10C}" srcOrd="0" destOrd="0" presId="urn:microsoft.com/office/officeart/2005/8/layout/radial1"/>
    <dgm:cxn modelId="{E643C1E6-0878-46D6-9988-271F6571B074}" type="presOf" srcId="{D099A8E6-7683-4C2A-94D6-33F95FEB927C}" destId="{C66065EA-DDA3-4022-8B6E-555D2DDA2B8E}" srcOrd="0" destOrd="0" presId="urn:microsoft.com/office/officeart/2005/8/layout/radial1"/>
    <dgm:cxn modelId="{C787FAE9-BBAE-42F9-85BB-09C39AF444B4}" srcId="{6215A9CD-B372-4B13-8D2C-18CE176A7F0A}" destId="{EFAA0842-3D0F-405D-87ED-259FEF636B91}" srcOrd="3" destOrd="0" parTransId="{CD916AE8-38A3-4737-A367-31656219BAC1}" sibTransId="{B2825D65-A40F-4EA3-A170-0F76F48C09CB}"/>
    <dgm:cxn modelId="{03D9F6F8-460D-4DB4-B5DA-D2079947BF55}" type="presOf" srcId="{3B063BDC-6D1E-454E-BE1D-86EF36AECEE9}" destId="{62EF0375-DEA4-4D03-8195-73BAF599AB0E}" srcOrd="0" destOrd="0" presId="urn:microsoft.com/office/officeart/2005/8/layout/radial1"/>
    <dgm:cxn modelId="{8CDB4700-757A-4681-8D70-7ACABE66A343}" type="presParOf" srcId="{8BFDE083-FD28-4880-928B-D29B5FBEA10C}" destId="{3A4FE304-BF4B-4192-BE8B-2D5BC35BBD1A}" srcOrd="0" destOrd="0" presId="urn:microsoft.com/office/officeart/2005/8/layout/radial1"/>
    <dgm:cxn modelId="{1B70E756-CCE1-470D-A4A8-A61BEAC82C3C}" type="presParOf" srcId="{8BFDE083-FD28-4880-928B-D29B5FBEA10C}" destId="{62EF0375-DEA4-4D03-8195-73BAF599AB0E}" srcOrd="1" destOrd="0" presId="urn:microsoft.com/office/officeart/2005/8/layout/radial1"/>
    <dgm:cxn modelId="{51FE2274-045A-416D-88E1-2417258203EC}" type="presParOf" srcId="{62EF0375-DEA4-4D03-8195-73BAF599AB0E}" destId="{04BB9683-A9E1-4026-8756-66A900023908}" srcOrd="0" destOrd="0" presId="urn:microsoft.com/office/officeart/2005/8/layout/radial1"/>
    <dgm:cxn modelId="{EA087431-3B54-487C-8EA2-3A01BEEC6EC9}" type="presParOf" srcId="{8BFDE083-FD28-4880-928B-D29B5FBEA10C}" destId="{33903317-339E-4047-969D-6FCBDD04828F}" srcOrd="2" destOrd="0" presId="urn:microsoft.com/office/officeart/2005/8/layout/radial1"/>
    <dgm:cxn modelId="{4C8518EE-6D65-4863-9DB1-452E681A19B4}" type="presParOf" srcId="{8BFDE083-FD28-4880-928B-D29B5FBEA10C}" destId="{C66065EA-DDA3-4022-8B6E-555D2DDA2B8E}" srcOrd="3" destOrd="0" presId="urn:microsoft.com/office/officeart/2005/8/layout/radial1"/>
    <dgm:cxn modelId="{787572BD-6DD1-461A-86E4-10212C8C9397}" type="presParOf" srcId="{C66065EA-DDA3-4022-8B6E-555D2DDA2B8E}" destId="{9DF1F29D-6F5D-49F3-9092-90FD99770FB6}" srcOrd="0" destOrd="0" presId="urn:microsoft.com/office/officeart/2005/8/layout/radial1"/>
    <dgm:cxn modelId="{B675031B-81B6-4D03-958E-252DA795BB62}" type="presParOf" srcId="{8BFDE083-FD28-4880-928B-D29B5FBEA10C}" destId="{CEBDFD25-BB47-4444-B00F-8469D682045B}" srcOrd="4" destOrd="0" presId="urn:microsoft.com/office/officeart/2005/8/layout/radial1"/>
    <dgm:cxn modelId="{907B5E71-6E80-4F97-8788-F19A8F8D954C}" type="presParOf" srcId="{8BFDE083-FD28-4880-928B-D29B5FBEA10C}" destId="{2F6B0987-C334-4458-9F7A-8E2E14981669}" srcOrd="5" destOrd="0" presId="urn:microsoft.com/office/officeart/2005/8/layout/radial1"/>
    <dgm:cxn modelId="{1A72B75C-2536-47FA-8977-A5358AB91AF5}" type="presParOf" srcId="{2F6B0987-C334-4458-9F7A-8E2E14981669}" destId="{ED4B8628-D007-4CA3-9271-23ED19F3EBFC}" srcOrd="0" destOrd="0" presId="urn:microsoft.com/office/officeart/2005/8/layout/radial1"/>
    <dgm:cxn modelId="{4769CD10-7523-4D2C-9055-475E453B62E0}" type="presParOf" srcId="{8BFDE083-FD28-4880-928B-D29B5FBEA10C}" destId="{A306C816-465D-4519-B7CC-4669FD31CC86}" srcOrd="6" destOrd="0" presId="urn:microsoft.com/office/officeart/2005/8/layout/radial1"/>
    <dgm:cxn modelId="{8F90CF43-4878-41DD-B5A9-862FD47194F1}" type="presParOf" srcId="{8BFDE083-FD28-4880-928B-D29B5FBEA10C}" destId="{8CA4A8EA-05EA-4C6F-AC63-46700997633A}" srcOrd="7" destOrd="0" presId="urn:microsoft.com/office/officeart/2005/8/layout/radial1"/>
    <dgm:cxn modelId="{59E26AE7-AF67-4624-A637-6451637209A4}" type="presParOf" srcId="{8CA4A8EA-05EA-4C6F-AC63-46700997633A}" destId="{7A707187-AB1C-41A0-8550-21DF4C3C0D8C}" srcOrd="0" destOrd="0" presId="urn:microsoft.com/office/officeart/2005/8/layout/radial1"/>
    <dgm:cxn modelId="{5C278C52-2CD7-4A37-84D0-FD2502862F5B}" type="presParOf" srcId="{8BFDE083-FD28-4880-928B-D29B5FBEA10C}" destId="{2BB71B50-D5E4-4761-A47E-F7D908A9B523}" srcOrd="8" destOrd="0" presId="urn:microsoft.com/office/officeart/2005/8/layout/radial1"/>
    <dgm:cxn modelId="{EEBA45D7-6C70-4BE2-8ED5-2F46557E2A38}" type="presParOf" srcId="{8BFDE083-FD28-4880-928B-D29B5FBEA10C}" destId="{2CA6172A-6E74-4BCC-B38F-99CC8DE13997}" srcOrd="9" destOrd="0" presId="urn:microsoft.com/office/officeart/2005/8/layout/radial1"/>
    <dgm:cxn modelId="{7AB2DB5A-9944-4695-B2BB-B3680C3802BA}" type="presParOf" srcId="{2CA6172A-6E74-4BCC-B38F-99CC8DE13997}" destId="{C2106799-2D2E-4C8F-92DA-9C16FDAD74D4}" srcOrd="0" destOrd="0" presId="urn:microsoft.com/office/officeart/2005/8/layout/radial1"/>
    <dgm:cxn modelId="{AB31AD12-1FDF-47C5-9E46-794F6EFB5394}" type="presParOf" srcId="{8BFDE083-FD28-4880-928B-D29B5FBEA10C}" destId="{5DE3D2F5-C7CC-402B-9AB2-452B4AF50432}" srcOrd="10" destOrd="0" presId="urn:microsoft.com/office/officeart/2005/8/layout/radial1"/>
    <dgm:cxn modelId="{E651F3CF-FC17-4CF2-A474-78EAD8C6D69C}" type="presParOf" srcId="{8BFDE083-FD28-4880-928B-D29B5FBEA10C}" destId="{72C46C0B-8549-4326-AD3A-C8EF0A5E6227}" srcOrd="11" destOrd="0" presId="urn:microsoft.com/office/officeart/2005/8/layout/radial1"/>
    <dgm:cxn modelId="{16C2BB0E-6867-4252-8335-2C6E9FD1BE14}" type="presParOf" srcId="{72C46C0B-8549-4326-AD3A-C8EF0A5E6227}" destId="{E83E2620-D2CF-4154-89FC-82D0A2170099}" srcOrd="0" destOrd="0" presId="urn:microsoft.com/office/officeart/2005/8/layout/radial1"/>
    <dgm:cxn modelId="{1084FD75-DB23-4A14-9D29-636E0B9FF2C0}" type="presParOf" srcId="{8BFDE083-FD28-4880-928B-D29B5FBEA10C}" destId="{35690132-764B-4F5A-9057-D8F4E5553012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A1D548-6305-429B-822C-399F251D2BD1}">
      <dsp:nvSpPr>
        <dsp:cNvPr id="0" name=""/>
        <dsp:cNvSpPr/>
      </dsp:nvSpPr>
      <dsp:spPr>
        <a:xfrm>
          <a:off x="2452254" y="590867"/>
          <a:ext cx="1429191" cy="221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02"/>
              </a:lnTo>
              <a:lnTo>
                <a:pt x="1429191" y="97202"/>
              </a:lnTo>
              <a:lnTo>
                <a:pt x="1429191" y="2211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D8267E-2D77-46BC-9677-07A8EFCA4DDF}">
      <dsp:nvSpPr>
        <dsp:cNvPr id="0" name=""/>
        <dsp:cNvSpPr/>
      </dsp:nvSpPr>
      <dsp:spPr>
        <a:xfrm>
          <a:off x="1988623" y="1414150"/>
          <a:ext cx="168400" cy="558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400"/>
              </a:lnTo>
              <a:lnTo>
                <a:pt x="168400" y="5584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EFE06-A674-4926-8103-D25E559C5F11}">
      <dsp:nvSpPr>
        <dsp:cNvPr id="0" name=""/>
        <dsp:cNvSpPr/>
      </dsp:nvSpPr>
      <dsp:spPr>
        <a:xfrm>
          <a:off x="2406534" y="590867"/>
          <a:ext cx="91440" cy="232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822"/>
              </a:lnTo>
              <a:lnTo>
                <a:pt x="54458" y="108822"/>
              </a:lnTo>
              <a:lnTo>
                <a:pt x="54458" y="2328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ECEDE-8241-4C39-9F2E-86DEF851D745}">
      <dsp:nvSpPr>
        <dsp:cNvPr id="0" name=""/>
        <dsp:cNvSpPr/>
      </dsp:nvSpPr>
      <dsp:spPr>
        <a:xfrm>
          <a:off x="982202" y="590867"/>
          <a:ext cx="1470051" cy="221199"/>
        </a:xfrm>
        <a:custGeom>
          <a:avLst/>
          <a:gdLst/>
          <a:ahLst/>
          <a:cxnLst/>
          <a:rect l="0" t="0" r="0" b="0"/>
          <a:pathLst>
            <a:path>
              <a:moveTo>
                <a:pt x="1470051" y="0"/>
              </a:moveTo>
              <a:lnTo>
                <a:pt x="1470051" y="97202"/>
              </a:lnTo>
              <a:lnTo>
                <a:pt x="0" y="97202"/>
              </a:lnTo>
              <a:lnTo>
                <a:pt x="0" y="2211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C09CB-7A05-44C1-B0BD-3A2ED9E0214A}">
      <dsp:nvSpPr>
        <dsp:cNvPr id="0" name=""/>
        <dsp:cNvSpPr/>
      </dsp:nvSpPr>
      <dsp:spPr>
        <a:xfrm>
          <a:off x="1861791" y="404"/>
          <a:ext cx="1180925" cy="590462"/>
        </a:xfrm>
        <a:prstGeom prst="rect">
          <a:avLst/>
        </a:prstGeom>
        <a:solidFill>
          <a:srgbClr val="B9E9E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Text" lastClr="000000"/>
              </a:solidFill>
            </a:rPr>
            <a:t>Programmes Director</a:t>
          </a:r>
        </a:p>
      </dsp:txBody>
      <dsp:txXfrm>
        <a:off x="1861791" y="404"/>
        <a:ext cx="1180925" cy="590462"/>
      </dsp:txXfrm>
    </dsp:sp>
    <dsp:sp modelId="{16712457-A531-4301-BCE8-CCC1C7F5536D}">
      <dsp:nvSpPr>
        <dsp:cNvPr id="0" name=""/>
        <dsp:cNvSpPr/>
      </dsp:nvSpPr>
      <dsp:spPr>
        <a:xfrm>
          <a:off x="391739" y="812066"/>
          <a:ext cx="1180925" cy="590462"/>
        </a:xfrm>
        <a:prstGeom prst="rect">
          <a:avLst/>
        </a:prstGeom>
        <a:solidFill>
          <a:srgbClr val="B9E9E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Text" lastClr="000000"/>
              </a:solidFill>
            </a:rPr>
            <a:t>Relationship Manager</a:t>
          </a:r>
        </a:p>
      </dsp:txBody>
      <dsp:txXfrm>
        <a:off x="391739" y="812066"/>
        <a:ext cx="1180925" cy="590462"/>
      </dsp:txXfrm>
    </dsp:sp>
    <dsp:sp modelId="{DB281A2F-7903-47C2-B3B7-7619E9739E84}">
      <dsp:nvSpPr>
        <dsp:cNvPr id="0" name=""/>
        <dsp:cNvSpPr/>
      </dsp:nvSpPr>
      <dsp:spPr>
        <a:xfrm>
          <a:off x="1870530" y="823687"/>
          <a:ext cx="1180925" cy="590462"/>
        </a:xfrm>
        <a:prstGeom prst="rect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Text" lastClr="000000"/>
              </a:solidFill>
            </a:rPr>
            <a:t>Relationship Manager</a:t>
          </a:r>
        </a:p>
      </dsp:txBody>
      <dsp:txXfrm>
        <a:off x="1870530" y="823687"/>
        <a:ext cx="1180925" cy="590462"/>
      </dsp:txXfrm>
    </dsp:sp>
    <dsp:sp modelId="{9A0DA68C-6FBE-4031-B844-46AB38508554}">
      <dsp:nvSpPr>
        <dsp:cNvPr id="0" name=""/>
        <dsp:cNvSpPr/>
      </dsp:nvSpPr>
      <dsp:spPr>
        <a:xfrm>
          <a:off x="2157023" y="1677319"/>
          <a:ext cx="1180925" cy="590462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Text" lastClr="000000"/>
              </a:solidFill>
            </a:rPr>
            <a:t>Programmes Coordinator</a:t>
          </a:r>
        </a:p>
      </dsp:txBody>
      <dsp:txXfrm>
        <a:off x="2157023" y="1677319"/>
        <a:ext cx="1180925" cy="590462"/>
      </dsp:txXfrm>
    </dsp:sp>
    <dsp:sp modelId="{1B573216-DE71-4EA4-834C-81F91B63E62E}">
      <dsp:nvSpPr>
        <dsp:cNvPr id="0" name=""/>
        <dsp:cNvSpPr/>
      </dsp:nvSpPr>
      <dsp:spPr>
        <a:xfrm>
          <a:off x="3290983" y="812066"/>
          <a:ext cx="1180925" cy="590462"/>
        </a:xfrm>
        <a:prstGeom prst="rect">
          <a:avLst/>
        </a:prstGeom>
        <a:solidFill>
          <a:srgbClr val="B9E9E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Text" lastClr="000000"/>
              </a:solidFill>
            </a:rPr>
            <a:t>Impact Manager</a:t>
          </a:r>
        </a:p>
      </dsp:txBody>
      <dsp:txXfrm>
        <a:off x="3290983" y="812066"/>
        <a:ext cx="1180925" cy="5904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4FE304-BF4B-4192-BE8B-2D5BC35BBD1A}">
      <dsp:nvSpPr>
        <dsp:cNvPr id="0" name=""/>
        <dsp:cNvSpPr/>
      </dsp:nvSpPr>
      <dsp:spPr>
        <a:xfrm>
          <a:off x="2399246" y="1360101"/>
          <a:ext cx="1044142" cy="1044142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Programmes Coordinator</a:t>
          </a:r>
        </a:p>
      </dsp:txBody>
      <dsp:txXfrm>
        <a:off x="2552157" y="1513012"/>
        <a:ext cx="738320" cy="738320"/>
      </dsp:txXfrm>
    </dsp:sp>
    <dsp:sp modelId="{62EF0375-DEA4-4D03-8195-73BAF599AB0E}">
      <dsp:nvSpPr>
        <dsp:cNvPr id="0" name=""/>
        <dsp:cNvSpPr/>
      </dsp:nvSpPr>
      <dsp:spPr>
        <a:xfrm rot="16200000">
          <a:off x="2764086" y="1186786"/>
          <a:ext cx="314462" cy="32167"/>
        </a:xfrm>
        <a:custGeom>
          <a:avLst/>
          <a:gdLst/>
          <a:ahLst/>
          <a:cxnLst/>
          <a:rect l="0" t="0" r="0" b="0"/>
          <a:pathLst>
            <a:path>
              <a:moveTo>
                <a:pt x="0" y="16083"/>
              </a:moveTo>
              <a:lnTo>
                <a:pt x="314462" y="1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13455" y="1195008"/>
        <a:ext cx="15723" cy="15723"/>
      </dsp:txXfrm>
    </dsp:sp>
    <dsp:sp modelId="{33903317-339E-4047-969D-6FCBDD04828F}">
      <dsp:nvSpPr>
        <dsp:cNvPr id="0" name=""/>
        <dsp:cNvSpPr/>
      </dsp:nvSpPr>
      <dsp:spPr>
        <a:xfrm>
          <a:off x="2399246" y="1496"/>
          <a:ext cx="1044142" cy="1044142"/>
        </a:xfrm>
        <a:prstGeom prst="ellipse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Relationship Managers</a:t>
          </a:r>
        </a:p>
      </dsp:txBody>
      <dsp:txXfrm>
        <a:off x="2552157" y="154407"/>
        <a:ext cx="738320" cy="738320"/>
      </dsp:txXfrm>
    </dsp:sp>
    <dsp:sp modelId="{C66065EA-DDA3-4022-8B6E-555D2DDA2B8E}">
      <dsp:nvSpPr>
        <dsp:cNvPr id="0" name=""/>
        <dsp:cNvSpPr/>
      </dsp:nvSpPr>
      <dsp:spPr>
        <a:xfrm rot="19800000">
          <a:off x="3352379" y="1526437"/>
          <a:ext cx="314462" cy="32167"/>
        </a:xfrm>
        <a:custGeom>
          <a:avLst/>
          <a:gdLst/>
          <a:ahLst/>
          <a:cxnLst/>
          <a:rect l="0" t="0" r="0" b="0"/>
          <a:pathLst>
            <a:path>
              <a:moveTo>
                <a:pt x="0" y="16083"/>
              </a:moveTo>
              <a:lnTo>
                <a:pt x="314462" y="1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501749" y="1534660"/>
        <a:ext cx="15723" cy="15723"/>
      </dsp:txXfrm>
    </dsp:sp>
    <dsp:sp modelId="{CEBDFD25-BB47-4444-B00F-8469D682045B}">
      <dsp:nvSpPr>
        <dsp:cNvPr id="0" name=""/>
        <dsp:cNvSpPr/>
      </dsp:nvSpPr>
      <dsp:spPr>
        <a:xfrm>
          <a:off x="3575832" y="680799"/>
          <a:ext cx="1044142" cy="1044142"/>
        </a:xfrm>
        <a:prstGeom prst="ellipse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Finance &amp; Audit Team</a:t>
          </a:r>
        </a:p>
      </dsp:txBody>
      <dsp:txXfrm>
        <a:off x="3728743" y="833710"/>
        <a:ext cx="738320" cy="738320"/>
      </dsp:txXfrm>
    </dsp:sp>
    <dsp:sp modelId="{2F6B0987-C334-4458-9F7A-8E2E14981669}">
      <dsp:nvSpPr>
        <dsp:cNvPr id="0" name=""/>
        <dsp:cNvSpPr/>
      </dsp:nvSpPr>
      <dsp:spPr>
        <a:xfrm rot="1800000">
          <a:off x="3352379" y="2205740"/>
          <a:ext cx="314462" cy="32167"/>
        </a:xfrm>
        <a:custGeom>
          <a:avLst/>
          <a:gdLst/>
          <a:ahLst/>
          <a:cxnLst/>
          <a:rect l="0" t="0" r="0" b="0"/>
          <a:pathLst>
            <a:path>
              <a:moveTo>
                <a:pt x="0" y="16083"/>
              </a:moveTo>
              <a:lnTo>
                <a:pt x="314462" y="1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501749" y="2213962"/>
        <a:ext cx="15723" cy="15723"/>
      </dsp:txXfrm>
    </dsp:sp>
    <dsp:sp modelId="{A306C816-465D-4519-B7CC-4669FD31CC86}">
      <dsp:nvSpPr>
        <dsp:cNvPr id="0" name=""/>
        <dsp:cNvSpPr/>
      </dsp:nvSpPr>
      <dsp:spPr>
        <a:xfrm>
          <a:off x="3575832" y="2039404"/>
          <a:ext cx="1044142" cy="1044142"/>
        </a:xfrm>
        <a:prstGeom prst="ellipse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Other team members</a:t>
          </a:r>
        </a:p>
      </dsp:txBody>
      <dsp:txXfrm>
        <a:off x="3728743" y="2192315"/>
        <a:ext cx="738320" cy="738320"/>
      </dsp:txXfrm>
    </dsp:sp>
    <dsp:sp modelId="{8CA4A8EA-05EA-4C6F-AC63-46700997633A}">
      <dsp:nvSpPr>
        <dsp:cNvPr id="0" name=""/>
        <dsp:cNvSpPr/>
      </dsp:nvSpPr>
      <dsp:spPr>
        <a:xfrm rot="5400000">
          <a:off x="2764086" y="2545391"/>
          <a:ext cx="314462" cy="32167"/>
        </a:xfrm>
        <a:custGeom>
          <a:avLst/>
          <a:gdLst/>
          <a:ahLst/>
          <a:cxnLst/>
          <a:rect l="0" t="0" r="0" b="0"/>
          <a:pathLst>
            <a:path>
              <a:moveTo>
                <a:pt x="0" y="16083"/>
              </a:moveTo>
              <a:lnTo>
                <a:pt x="314462" y="1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13455" y="2553614"/>
        <a:ext cx="15723" cy="15723"/>
      </dsp:txXfrm>
    </dsp:sp>
    <dsp:sp modelId="{2BB71B50-D5E4-4761-A47E-F7D908A9B523}">
      <dsp:nvSpPr>
        <dsp:cNvPr id="0" name=""/>
        <dsp:cNvSpPr/>
      </dsp:nvSpPr>
      <dsp:spPr>
        <a:xfrm>
          <a:off x="2399246" y="2718706"/>
          <a:ext cx="1044142" cy="1044142"/>
        </a:xfrm>
        <a:prstGeom prst="ellipse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Delivery Partners</a:t>
          </a:r>
        </a:p>
      </dsp:txBody>
      <dsp:txXfrm>
        <a:off x="2552157" y="2871617"/>
        <a:ext cx="738320" cy="738320"/>
      </dsp:txXfrm>
    </dsp:sp>
    <dsp:sp modelId="{2CA6172A-6E74-4BCC-B38F-99CC8DE13997}">
      <dsp:nvSpPr>
        <dsp:cNvPr id="0" name=""/>
        <dsp:cNvSpPr/>
      </dsp:nvSpPr>
      <dsp:spPr>
        <a:xfrm rot="9000000">
          <a:off x="2175792" y="2205740"/>
          <a:ext cx="314462" cy="32167"/>
        </a:xfrm>
        <a:custGeom>
          <a:avLst/>
          <a:gdLst/>
          <a:ahLst/>
          <a:cxnLst/>
          <a:rect l="0" t="0" r="0" b="0"/>
          <a:pathLst>
            <a:path>
              <a:moveTo>
                <a:pt x="0" y="16083"/>
              </a:moveTo>
              <a:lnTo>
                <a:pt x="314462" y="1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325162" y="2213962"/>
        <a:ext cx="15723" cy="15723"/>
      </dsp:txXfrm>
    </dsp:sp>
    <dsp:sp modelId="{5DE3D2F5-C7CC-402B-9AB2-452B4AF50432}">
      <dsp:nvSpPr>
        <dsp:cNvPr id="0" name=""/>
        <dsp:cNvSpPr/>
      </dsp:nvSpPr>
      <dsp:spPr>
        <a:xfrm>
          <a:off x="1222659" y="2039404"/>
          <a:ext cx="1044142" cy="1044142"/>
        </a:xfrm>
        <a:prstGeom prst="ellipse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Programmes Team</a:t>
          </a:r>
        </a:p>
      </dsp:txBody>
      <dsp:txXfrm>
        <a:off x="1375570" y="2192315"/>
        <a:ext cx="738320" cy="738320"/>
      </dsp:txXfrm>
    </dsp:sp>
    <dsp:sp modelId="{72C46C0B-8549-4326-AD3A-C8EF0A5E6227}">
      <dsp:nvSpPr>
        <dsp:cNvPr id="0" name=""/>
        <dsp:cNvSpPr/>
      </dsp:nvSpPr>
      <dsp:spPr>
        <a:xfrm rot="12600000">
          <a:off x="2175792" y="1526437"/>
          <a:ext cx="314462" cy="32167"/>
        </a:xfrm>
        <a:custGeom>
          <a:avLst/>
          <a:gdLst/>
          <a:ahLst/>
          <a:cxnLst/>
          <a:rect l="0" t="0" r="0" b="0"/>
          <a:pathLst>
            <a:path>
              <a:moveTo>
                <a:pt x="0" y="16083"/>
              </a:moveTo>
              <a:lnTo>
                <a:pt x="314462" y="1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325162" y="1534660"/>
        <a:ext cx="15723" cy="15723"/>
      </dsp:txXfrm>
    </dsp:sp>
    <dsp:sp modelId="{35690132-764B-4F5A-9057-D8F4E5553012}">
      <dsp:nvSpPr>
        <dsp:cNvPr id="0" name=""/>
        <dsp:cNvSpPr/>
      </dsp:nvSpPr>
      <dsp:spPr>
        <a:xfrm>
          <a:off x="1222659" y="680799"/>
          <a:ext cx="1044142" cy="1044142"/>
        </a:xfrm>
        <a:prstGeom prst="ellipse">
          <a:avLst/>
        </a:prstGeom>
        <a:solidFill>
          <a:srgbClr val="55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Participants</a:t>
          </a:r>
        </a:p>
      </dsp:txBody>
      <dsp:txXfrm>
        <a:off x="1375570" y="833710"/>
        <a:ext cx="738320" cy="738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4d54c-9933-4a47-8226-f9de3d62fbd4">
      <Terms xmlns="http://schemas.microsoft.com/office/infopath/2007/PartnerControls"/>
    </lcf76f155ced4ddcb4097134ff3c332f>
    <TaxCatchAll xmlns="69f4c5ea-c830-44b9-ab16-c6f70a2124d2" xsi:nil="true"/>
    <SharedWithUsers xmlns="69f4c5ea-c830-44b9-ab16-c6f70a2124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266D4994394489B91F4B04960D2FD" ma:contentTypeVersion="18" ma:contentTypeDescription="Create a new document." ma:contentTypeScope="" ma:versionID="fc441a743547002c4e5ad338e03d8b2f">
  <xsd:schema xmlns:xsd="http://www.w3.org/2001/XMLSchema" xmlns:xs="http://www.w3.org/2001/XMLSchema" xmlns:p="http://schemas.microsoft.com/office/2006/metadata/properties" xmlns:ns2="25b4d54c-9933-4a47-8226-f9de3d62fbd4" xmlns:ns3="69f4c5ea-c830-44b9-ab16-c6f70a2124d2" targetNamespace="http://schemas.microsoft.com/office/2006/metadata/properties" ma:root="true" ma:fieldsID="081728b54cad561292db57b95959a604" ns2:_="" ns3:_="">
    <xsd:import namespace="25b4d54c-9933-4a47-8226-f9de3d62fbd4"/>
    <xsd:import namespace="69f4c5ea-c830-44b9-ab16-c6f70a212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4d54c-9933-4a47-8226-f9de3d62f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d2ebd9-73ff-4f9a-aa3a-193b47e0f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5ea-c830-44b9-ab16-c6f70a212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7f330-360d-4168-97a2-392f84ca5766}" ma:internalName="TaxCatchAll" ma:showField="CatchAllData" ma:web="69f4c5ea-c830-44b9-ab16-c6f70a212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B6F79-EAC5-4F83-BDFC-AE88FC425E2C}">
  <ds:schemaRefs>
    <ds:schemaRef ds:uri="http://schemas.microsoft.com/office/2006/metadata/properties"/>
    <ds:schemaRef ds:uri="http://schemas.microsoft.com/office/infopath/2007/PartnerControls"/>
    <ds:schemaRef ds:uri="25b4d54c-9933-4a47-8226-f9de3d62fbd4"/>
    <ds:schemaRef ds:uri="69f4c5ea-c830-44b9-ab16-c6f70a2124d2"/>
  </ds:schemaRefs>
</ds:datastoreItem>
</file>

<file path=customXml/itemProps2.xml><?xml version="1.0" encoding="utf-8"?>
<ds:datastoreItem xmlns:ds="http://schemas.openxmlformats.org/officeDocument/2006/customXml" ds:itemID="{4F99436C-48DE-4CE2-ADC4-3AE98F06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4d54c-9933-4a47-8226-f9de3d62fbd4"/>
    <ds:schemaRef ds:uri="69f4c5ea-c830-44b9-ab16-c6f70a21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69D4-5645-4669-8863-F705A8EDE9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ABB212-F653-4BF8-99A3-D031E647EB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B93500-F303-4ED0-AA23-277C105B0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Chaddock</dc:creator>
  <cp:keywords/>
  <cp:lastModifiedBy>Hannah Prole</cp:lastModifiedBy>
  <cp:revision>396</cp:revision>
  <cp:lastPrinted>2016-12-20T03:53:00Z</cp:lastPrinted>
  <dcterms:created xsi:type="dcterms:W3CDTF">2023-06-28T06:23:00Z</dcterms:created>
  <dcterms:modified xsi:type="dcterms:W3CDTF">2025-05-06T13:36:00Z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Alex Kelley</vt:lpwstr>
  </property>
  <property fmtid="{D5CDD505-2E9C-101B-9397-08002B2CF9AE}" pid="3" name="Order">
    <vt:lpwstr>53800.0000000000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ntentTypeId">
    <vt:lpwstr>0x010100C1C266D4994394489B91F4B04960D2FD</vt:lpwstr>
  </property>
  <property fmtid="{D5CDD505-2E9C-101B-9397-08002B2CF9AE}" pid="11" name="MediaServiceImageTags">
    <vt:lpwstr/>
  </property>
</Properties>
</file>